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57AB" w14:textId="77777777" w:rsidR="004206E9" w:rsidRPr="004206E9" w:rsidRDefault="004206E9" w:rsidP="004A64F2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20"/>
        </w:rPr>
      </w:pPr>
      <w:bookmarkStart w:id="0" w:name="_Hlk528670790"/>
      <w:commentRangeStart w:id="1"/>
      <w:r w:rsidRPr="004206E9">
        <w:rPr>
          <w:rFonts w:ascii="Arial Unicode MS" w:eastAsia="Arial Unicode MS" w:hAnsi="Arial Unicode MS" w:cs="Arial Unicode MS"/>
          <w:b/>
          <w:sz w:val="18"/>
          <w:szCs w:val="20"/>
        </w:rPr>
        <w:t>RODO</w:t>
      </w:r>
      <w:commentRangeEnd w:id="1"/>
      <w:r w:rsidR="00F90D98">
        <w:rPr>
          <w:rStyle w:val="Odwoaniedokomentarza"/>
          <w:rFonts w:ascii="Calibri" w:eastAsia="Times New Roman" w:hAnsi="Calibri" w:cs="Times New Roman"/>
          <w:lang w:eastAsia="en-US"/>
        </w:rPr>
        <w:commentReference w:id="1"/>
      </w:r>
    </w:p>
    <w:p w14:paraId="6BADDCE3" w14:textId="5F07EEDA" w:rsidR="004A64F2" w:rsidRPr="00676D37" w:rsidRDefault="004A64F2" w:rsidP="004A64F2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20"/>
        </w:rPr>
      </w:pPr>
      <w:r w:rsidRPr="00676D37">
        <w:rPr>
          <w:rFonts w:ascii="Arial Unicode MS" w:eastAsia="Arial Unicode MS" w:hAnsi="Arial Unicode MS" w:cs="Arial Unicode MS"/>
          <w:sz w:val="18"/>
          <w:szCs w:val="20"/>
        </w:rPr>
        <w:t xml:space="preserve">Ochrona danych osobowych jest jednym z </w:t>
      </w:r>
      <w:r w:rsidRPr="00614099">
        <w:rPr>
          <w:rFonts w:ascii="Arial Unicode MS" w:eastAsia="Arial Unicode MS" w:hAnsi="Arial Unicode MS" w:cs="Arial Unicode MS"/>
          <w:sz w:val="18"/>
          <w:szCs w:val="20"/>
        </w:rPr>
        <w:t>kluczowych</w:t>
      </w:r>
      <w:r w:rsidRPr="00676D37">
        <w:rPr>
          <w:rFonts w:ascii="Arial Unicode MS" w:eastAsia="Arial Unicode MS" w:hAnsi="Arial Unicode MS" w:cs="Arial Unicode MS"/>
          <w:sz w:val="18"/>
          <w:szCs w:val="20"/>
        </w:rPr>
        <w:t xml:space="preserve"> </w:t>
      </w:r>
      <w:r w:rsidR="00810761">
        <w:rPr>
          <w:rFonts w:ascii="Arial Unicode MS" w:eastAsia="Arial Unicode MS" w:hAnsi="Arial Unicode MS" w:cs="Arial Unicode MS"/>
          <w:sz w:val="18"/>
          <w:szCs w:val="20"/>
        </w:rPr>
        <w:t>zadań, które wykonuje Szkoła</w:t>
      </w:r>
      <w:r w:rsidR="00AD502F">
        <w:rPr>
          <w:rFonts w:ascii="Arial Unicode MS" w:eastAsia="Arial Unicode MS" w:hAnsi="Arial Unicode MS" w:cs="Arial Unicode MS"/>
          <w:sz w:val="18"/>
          <w:szCs w:val="20"/>
        </w:rPr>
        <w:t xml:space="preserve"> </w:t>
      </w:r>
      <w:r w:rsidR="00810761">
        <w:rPr>
          <w:rFonts w:ascii="Arial Unicode MS" w:eastAsia="Arial Unicode MS" w:hAnsi="Arial Unicode MS" w:cs="Arial Unicode MS"/>
          <w:sz w:val="18"/>
          <w:szCs w:val="20"/>
        </w:rPr>
        <w:t>Podstawowa</w:t>
      </w:r>
      <w:r w:rsidR="00340169">
        <w:rPr>
          <w:rFonts w:ascii="Arial Unicode MS" w:eastAsia="Arial Unicode MS" w:hAnsi="Arial Unicode MS" w:cs="Arial Unicode MS"/>
          <w:sz w:val="18"/>
          <w:szCs w:val="20"/>
        </w:rPr>
        <w:t xml:space="preserve"> </w:t>
      </w:r>
      <w:r w:rsidR="00A43176">
        <w:rPr>
          <w:rFonts w:ascii="Arial Unicode MS" w:eastAsia="Arial Unicode MS" w:hAnsi="Arial Unicode MS" w:cs="Arial Unicode MS"/>
          <w:sz w:val="18"/>
          <w:szCs w:val="20"/>
        </w:rPr>
        <w:t xml:space="preserve">im. gen. Stanisława Maczka w Boguchwale </w:t>
      </w:r>
      <w:r w:rsidR="00340169">
        <w:rPr>
          <w:rFonts w:ascii="Arial Unicode MS" w:eastAsia="Arial Unicode MS" w:hAnsi="Arial Unicode MS" w:cs="Arial Unicode MS"/>
          <w:sz w:val="18"/>
          <w:szCs w:val="20"/>
        </w:rPr>
        <w:t>z </w:t>
      </w:r>
      <w:r w:rsidR="00931959">
        <w:rPr>
          <w:rFonts w:ascii="Arial Unicode MS" w:eastAsia="Arial Unicode MS" w:hAnsi="Arial Unicode MS" w:cs="Arial Unicode MS"/>
          <w:sz w:val="18"/>
          <w:szCs w:val="20"/>
        </w:rPr>
        <w:t xml:space="preserve">siedzibą pod adresem </w:t>
      </w:r>
      <w:r w:rsidR="00A43176">
        <w:rPr>
          <w:rFonts w:ascii="Arial Unicode MS" w:eastAsia="Arial Unicode MS" w:hAnsi="Arial Unicode MS" w:cs="Arial Unicode MS"/>
          <w:sz w:val="18"/>
          <w:szCs w:val="20"/>
        </w:rPr>
        <w:t>36-040 Boguchwała, ul. Teodora Lubomirskiego 2 </w:t>
      </w:r>
      <w:r w:rsidR="000E0305">
        <w:rPr>
          <w:rFonts w:ascii="Arial Unicode MS" w:eastAsia="Arial Unicode MS" w:hAnsi="Arial Unicode MS" w:cs="Arial Unicode MS"/>
          <w:sz w:val="18"/>
          <w:szCs w:val="20"/>
        </w:rPr>
        <w:t xml:space="preserve">(dalej: </w:t>
      </w:r>
      <w:r w:rsidR="00644F3B">
        <w:rPr>
          <w:rFonts w:ascii="Arial Unicode MS" w:eastAsia="Arial Unicode MS" w:hAnsi="Arial Unicode MS" w:cs="Arial Unicode MS"/>
          <w:sz w:val="18"/>
          <w:szCs w:val="20"/>
        </w:rPr>
        <w:t>Szkoła</w:t>
      </w:r>
      <w:r w:rsidR="000E0305">
        <w:rPr>
          <w:rFonts w:ascii="Arial Unicode MS" w:eastAsia="Arial Unicode MS" w:hAnsi="Arial Unicode MS" w:cs="Arial Unicode MS"/>
          <w:sz w:val="18"/>
          <w:szCs w:val="20"/>
        </w:rPr>
        <w:t>)</w:t>
      </w:r>
      <w:r w:rsidRPr="00A26D29">
        <w:rPr>
          <w:rFonts w:ascii="Arial Unicode MS" w:eastAsia="Arial Unicode MS" w:hAnsi="Arial Unicode MS" w:cs="Arial Unicode MS"/>
          <w:sz w:val="16"/>
          <w:szCs w:val="20"/>
        </w:rPr>
        <w:t xml:space="preserve">. </w:t>
      </w:r>
      <w:r w:rsidRPr="00676D37">
        <w:rPr>
          <w:rFonts w:ascii="Arial Unicode MS" w:eastAsia="Arial Unicode MS" w:hAnsi="Arial Unicode MS" w:cs="Arial Unicode MS"/>
          <w:sz w:val="18"/>
          <w:szCs w:val="20"/>
        </w:rPr>
        <w:t xml:space="preserve">Na bieżąco </w:t>
      </w:r>
      <w:r w:rsidRPr="00614099">
        <w:rPr>
          <w:rFonts w:ascii="Arial Unicode MS" w:eastAsia="Arial Unicode MS" w:hAnsi="Arial Unicode MS" w:cs="Arial Unicode MS"/>
          <w:sz w:val="18"/>
          <w:szCs w:val="20"/>
        </w:rPr>
        <w:t>będziemy informować</w:t>
      </w:r>
      <w:r w:rsidR="00340169">
        <w:rPr>
          <w:rFonts w:ascii="Arial Unicode MS" w:eastAsia="Arial Unicode MS" w:hAnsi="Arial Unicode MS" w:cs="Arial Unicode MS"/>
          <w:sz w:val="18"/>
          <w:szCs w:val="20"/>
        </w:rPr>
        <w:t xml:space="preserve"> Państwa o </w:t>
      </w:r>
      <w:r w:rsidR="00931959">
        <w:rPr>
          <w:rFonts w:ascii="Arial Unicode MS" w:eastAsia="Arial Unicode MS" w:hAnsi="Arial Unicode MS" w:cs="Arial Unicode MS"/>
          <w:sz w:val="18"/>
          <w:szCs w:val="20"/>
        </w:rPr>
        <w:t xml:space="preserve">ważnych zmianach w </w:t>
      </w:r>
      <w:r w:rsidRPr="00676D37">
        <w:rPr>
          <w:rFonts w:ascii="Arial Unicode MS" w:eastAsia="Arial Unicode MS" w:hAnsi="Arial Unicode MS" w:cs="Arial Unicode MS"/>
          <w:sz w:val="18"/>
          <w:szCs w:val="20"/>
        </w:rPr>
        <w:t>przepisach prawa, w tym o prawach osób, których dane dotyczą.</w:t>
      </w:r>
      <w:r w:rsidRPr="00614099">
        <w:rPr>
          <w:rFonts w:ascii="Arial Unicode MS" w:eastAsia="Arial Unicode MS" w:hAnsi="Arial Unicode MS" w:cs="Arial Unicode MS"/>
          <w:sz w:val="18"/>
          <w:szCs w:val="20"/>
        </w:rPr>
        <w:t xml:space="preserve"> </w:t>
      </w:r>
      <w:r w:rsidRPr="00676D37">
        <w:rPr>
          <w:rFonts w:ascii="Arial Unicode MS" w:eastAsia="Arial Unicode MS" w:hAnsi="Arial Unicode MS" w:cs="Arial Unicode MS"/>
          <w:sz w:val="18"/>
          <w:szCs w:val="20"/>
        </w:rPr>
        <w:t>Par</w:t>
      </w:r>
      <w:r>
        <w:rPr>
          <w:rFonts w:ascii="Arial Unicode MS" w:eastAsia="Arial Unicode MS" w:hAnsi="Arial Unicode MS" w:cs="Arial Unicode MS"/>
          <w:sz w:val="18"/>
          <w:szCs w:val="20"/>
        </w:rPr>
        <w:t>lament Europejski opublikował w </w:t>
      </w:r>
      <w:r w:rsidRPr="00676D37">
        <w:rPr>
          <w:rFonts w:ascii="Arial Unicode MS" w:eastAsia="Arial Unicode MS" w:hAnsi="Arial Unicode MS" w:cs="Arial Unicode MS"/>
          <w:sz w:val="18"/>
          <w:szCs w:val="20"/>
        </w:rPr>
        <w:t>2016 roku Rozporządzenie 2016/679 w sprawie ochrony danych osobowych, zwane </w:t>
      </w:r>
      <w:r w:rsidRPr="00614099">
        <w:rPr>
          <w:rFonts w:ascii="Arial Unicode MS" w:eastAsia="Arial Unicode MS" w:hAnsi="Arial Unicode MS" w:cs="Arial Unicode MS"/>
          <w:bCs/>
          <w:sz w:val="18"/>
          <w:szCs w:val="20"/>
        </w:rPr>
        <w:t>RODO</w:t>
      </w:r>
      <w:r w:rsidRPr="00676D37">
        <w:rPr>
          <w:rFonts w:ascii="Arial Unicode MS" w:eastAsia="Arial Unicode MS" w:hAnsi="Arial Unicode MS" w:cs="Arial Unicode MS"/>
          <w:sz w:val="18"/>
          <w:szCs w:val="20"/>
        </w:rPr>
        <w:t>. Będzie ono miało zast</w:t>
      </w:r>
      <w:r>
        <w:rPr>
          <w:rFonts w:ascii="Arial Unicode MS" w:eastAsia="Arial Unicode MS" w:hAnsi="Arial Unicode MS" w:cs="Arial Unicode MS"/>
          <w:sz w:val="18"/>
          <w:szCs w:val="20"/>
        </w:rPr>
        <w:t xml:space="preserve">osowanie w Unii Europejskiej od </w:t>
      </w:r>
      <w:r w:rsidRPr="00614099">
        <w:rPr>
          <w:rFonts w:ascii="Arial Unicode MS" w:eastAsia="Arial Unicode MS" w:hAnsi="Arial Unicode MS" w:cs="Arial Unicode MS"/>
          <w:bCs/>
          <w:sz w:val="18"/>
          <w:szCs w:val="20"/>
        </w:rPr>
        <w:t>25 maja 2018 roku.</w:t>
      </w:r>
    </w:p>
    <w:p w14:paraId="07FFD805" w14:textId="77777777" w:rsidR="004A64F2" w:rsidRPr="00614099" w:rsidRDefault="004A64F2" w:rsidP="004A64F2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18"/>
          <w:szCs w:val="20"/>
        </w:rPr>
      </w:pPr>
    </w:p>
    <w:p w14:paraId="7D0EEC7D" w14:textId="77777777" w:rsidR="004A64F2" w:rsidRPr="00676D37" w:rsidRDefault="004A64F2" w:rsidP="004A64F2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20"/>
        </w:rPr>
      </w:pPr>
      <w:r w:rsidRPr="00614099">
        <w:rPr>
          <w:rFonts w:ascii="Arial Unicode MS" w:eastAsia="Arial Unicode MS" w:hAnsi="Arial Unicode MS" w:cs="Arial Unicode MS"/>
          <w:b/>
          <w:bCs/>
          <w:sz w:val="18"/>
          <w:szCs w:val="20"/>
        </w:rPr>
        <w:t>PRZETWARZANIE DANYCH OSOBOWYCH</w:t>
      </w:r>
    </w:p>
    <w:p w14:paraId="40936BD9" w14:textId="77777777" w:rsidR="004A64F2" w:rsidRPr="00676D37" w:rsidRDefault="004A64F2" w:rsidP="004A64F2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sz w:val="18"/>
          <w:szCs w:val="20"/>
        </w:rPr>
      </w:pPr>
      <w:r w:rsidRPr="00614099">
        <w:rPr>
          <w:rFonts w:ascii="Arial Unicode MS" w:eastAsia="Arial Unicode MS" w:hAnsi="Arial Unicode MS" w:cs="Arial Unicode MS"/>
          <w:b/>
          <w:bCs/>
          <w:sz w:val="18"/>
          <w:szCs w:val="20"/>
        </w:rPr>
        <w:t>Najczęściej zadawane pytania wynikające z tzw. obowiązku informacyjnego:</w:t>
      </w:r>
    </w:p>
    <w:p w14:paraId="729D4829" w14:textId="77777777" w:rsidR="004A64F2" w:rsidRPr="00614099" w:rsidRDefault="004A64F2" w:rsidP="004A64F2">
      <w:pPr>
        <w:shd w:val="clear" w:color="auto" w:fill="FFFFFF"/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18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A64F2" w:rsidRPr="00614099" w14:paraId="1DF36C17" w14:textId="77777777" w:rsidTr="001B3BCE">
        <w:tc>
          <w:tcPr>
            <w:tcW w:w="1980" w:type="dxa"/>
          </w:tcPr>
          <w:p w14:paraId="16E62F0E" w14:textId="77777777" w:rsidR="004A64F2" w:rsidRPr="00614099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Co to jest RODO?</w:t>
            </w:r>
          </w:p>
        </w:tc>
        <w:tc>
          <w:tcPr>
            <w:tcW w:w="7082" w:type="dxa"/>
          </w:tcPr>
          <w:p w14:paraId="17A7DDC4" w14:textId="1165950D" w:rsidR="004A64F2" w:rsidRPr="00EF2C68" w:rsidRDefault="004A64F2" w:rsidP="001B3BCE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Jest to skrót od </w:t>
            </w:r>
            <w:r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R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ozporządzenia o </w:t>
            </w:r>
            <w:r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O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chronie </w:t>
            </w:r>
            <w:r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D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anych </w:t>
            </w:r>
            <w:r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O</w:t>
            </w:r>
            <w:r w:rsidR="00931959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sobowych. RODO wprowadza 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m. in. nowe prawa dla osób fizycznych, których dane są przetwarzane</w:t>
            </w:r>
            <w:r w:rsidR="00931959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. Jednym z 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obowiązków administratorów, którzy przetwarzają dane osobowe jest informowanie osób</w:t>
            </w:r>
            <w:r w:rsidR="00931959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o 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przetwarzaniu ich danych osobowych.</w:t>
            </w:r>
          </w:p>
        </w:tc>
      </w:tr>
      <w:tr w:rsidR="004A64F2" w:rsidRPr="00614099" w14:paraId="16409268" w14:textId="77777777" w:rsidTr="001B3BCE">
        <w:tc>
          <w:tcPr>
            <w:tcW w:w="1980" w:type="dxa"/>
          </w:tcPr>
          <w:p w14:paraId="1E867790" w14:textId="74CEC8AF" w:rsidR="004A64F2" w:rsidRPr="00E8627D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 xml:space="preserve">Dlaczego </w:t>
            </w:r>
            <w:r w:rsidR="00644F3B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Szkoła</w:t>
            </w:r>
            <w:r w:rsidR="004E3A7A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 xml:space="preserve"> </w:t>
            </w: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przetwarza moje dane osobowe?</w:t>
            </w:r>
          </w:p>
        </w:tc>
        <w:tc>
          <w:tcPr>
            <w:tcW w:w="7082" w:type="dxa"/>
          </w:tcPr>
          <w:p w14:paraId="27A5948C" w14:textId="5BE12820" w:rsidR="004A64F2" w:rsidRPr="00EF2C68" w:rsidRDefault="00644F3B" w:rsidP="001B3BCE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Szkoła</w:t>
            </w:r>
            <w:r w:rsidR="004E3A7A"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 </w:t>
            </w:r>
            <w:r w:rsidR="004A64F2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przetwarza Państwa dane, aby prowadzić działalność wynikającą z</w:t>
            </w:r>
            <w:r w:rsidR="00931959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4A64F2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przepisów prawa, w tym m.in.: </w:t>
            </w:r>
            <w:r w:rsidR="00353846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zapewnia bezpieczne i higieniczne warunki nauczania, wychowania i opieki</w:t>
            </w:r>
            <w:r w:rsidR="004A64F2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. </w:t>
            </w:r>
          </w:p>
        </w:tc>
      </w:tr>
      <w:tr w:rsidR="004A64F2" w:rsidRPr="00614099" w14:paraId="673ABE10" w14:textId="77777777" w:rsidTr="001B3BCE">
        <w:tc>
          <w:tcPr>
            <w:tcW w:w="1980" w:type="dxa"/>
          </w:tcPr>
          <w:p w14:paraId="463D6790" w14:textId="77777777" w:rsidR="004A64F2" w:rsidRPr="00E8627D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Czy mogę mieć dostęp do swoich danych?</w:t>
            </w:r>
          </w:p>
        </w:tc>
        <w:tc>
          <w:tcPr>
            <w:tcW w:w="7082" w:type="dxa"/>
          </w:tcPr>
          <w:p w14:paraId="3CBAD99A" w14:textId="780F9F0F" w:rsidR="004A64F2" w:rsidRPr="00EF2C68" w:rsidRDefault="004A64F2" w:rsidP="001B3BCE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</w:pP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Tak. Mogą Państwo mieć pełen dostęp do swoich danych osobowych. Mogą Państwo również zarządzać swoimi zgodami na przetwarzani</w:t>
            </w:r>
            <w:r w:rsidR="00931959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e danych w zakresie w 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jakim </w:t>
            </w:r>
            <w:r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zbieranie danych osobowych nie jest obowiązkiem prawnym </w:t>
            </w:r>
            <w:r w:rsidR="009D437B"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Szkoły</w:t>
            </w:r>
            <w:r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.</w:t>
            </w:r>
          </w:p>
        </w:tc>
      </w:tr>
      <w:tr w:rsidR="004A64F2" w:rsidRPr="00614099" w14:paraId="7FB7338C" w14:textId="77777777" w:rsidTr="001B3BCE">
        <w:tc>
          <w:tcPr>
            <w:tcW w:w="1980" w:type="dxa"/>
          </w:tcPr>
          <w:p w14:paraId="539A52D7" w14:textId="77777777" w:rsidR="004A64F2" w:rsidRPr="00676D37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Kto jest administratorem moich danych osobowych?</w:t>
            </w:r>
          </w:p>
          <w:p w14:paraId="6268D294" w14:textId="77777777" w:rsidR="004A64F2" w:rsidRPr="00614099" w:rsidRDefault="004A64F2" w:rsidP="001B3BCE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7082" w:type="dxa"/>
          </w:tcPr>
          <w:p w14:paraId="6A6354C0" w14:textId="7D9F1086" w:rsidR="004A64F2" w:rsidRPr="00EF2C68" w:rsidRDefault="004A64F2" w:rsidP="00AE322F">
            <w:pPr>
              <w:jc w:val="both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Administratorem Państwa danych osobowych jest </w:t>
            </w:r>
            <w:r w:rsidR="005D39EC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Szkoła Podstawowa </w:t>
            </w:r>
            <w:r w:rsidR="00A43176">
              <w:rPr>
                <w:rFonts w:ascii="Arial Unicode MS" w:eastAsia="Arial Unicode MS" w:hAnsi="Arial Unicode MS" w:cs="Arial Unicode MS"/>
                <w:sz w:val="18"/>
                <w:szCs w:val="18"/>
              </w:rPr>
              <w:t>im. gen. Stanisława Maczka w Boguchwale</w:t>
            </w:r>
            <w:r w:rsidR="00F46BF3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w imieniu której obowiązki administratora pełni Dyrektor Szkoły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. </w:t>
            </w:r>
            <w:r w:rsidR="00644F3B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Szkoła</w:t>
            </w:r>
            <w:r w:rsidR="003D04A5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odpowiada za przetwarzanie danych </w:t>
            </w:r>
            <w:r w:rsidR="00931959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w </w:t>
            </w:r>
            <w:r w:rsidR="00340169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sposób bezpieczny, zgodny z 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obo</w:t>
            </w:r>
            <w:r w:rsidR="00931959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wiązującymi przepisami prawa. W 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sprawach ochrony danych osobowych mogą Państwo skontaktować się z</w:t>
            </w:r>
            <w:r w:rsidR="00F43248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e</w:t>
            </w:r>
            <w:r w:rsidR="008A3189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0C55F9"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Szkołą</w:t>
            </w:r>
            <w:r w:rsidR="00494128"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 </w:t>
            </w:r>
            <w:r w:rsidR="005E4AB4"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z</w:t>
            </w:r>
            <w:r w:rsidR="00494128"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a pomocą poczty email: </w:t>
            </w:r>
            <w:hyperlink r:id="rId11" w:history="1">
              <w:r w:rsidR="00A43176">
                <w:rPr>
                  <w:rStyle w:val="Hipercze"/>
                  <w:rFonts w:ascii="Arial Unicode MS" w:eastAsia="Arial Unicode MS" w:hAnsi="Arial Unicode MS" w:cs="Arial Unicode MS"/>
                  <w:bCs/>
                  <w:sz w:val="18"/>
                  <w:szCs w:val="18"/>
                </w:rPr>
                <w:t>sp.boguchwala@boguchwala.pl</w:t>
              </w:r>
            </w:hyperlink>
            <w:r w:rsidR="00EA6B38"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 </w:t>
            </w:r>
            <w:r w:rsidR="00494128"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>oraz</w:t>
            </w:r>
            <w:r w:rsidR="003D04A5" w:rsidRPr="00EF2C68">
              <w:rPr>
                <w:rFonts w:ascii="Arial Unicode MS" w:eastAsia="Arial Unicode MS" w:hAnsi="Arial Unicode MS" w:cs="Arial Unicode MS"/>
                <w:bCs/>
                <w:sz w:val="18"/>
                <w:szCs w:val="18"/>
              </w:rPr>
              <w:t xml:space="preserve"> 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pod numerem telefonu </w:t>
            </w:r>
            <w:r w:rsidR="00A43176" w:rsidRPr="00A43176">
              <w:rPr>
                <w:rFonts w:ascii="Arial Unicode MS" w:eastAsia="Arial Unicode MS" w:hAnsi="Arial Unicode MS" w:cs="Arial Unicode MS"/>
                <w:sz w:val="18"/>
                <w:szCs w:val="18"/>
              </w:rPr>
              <w:t>17</w:t>
            </w:r>
            <w:r w:rsidR="00A43176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  <w:r w:rsidR="00A43176" w:rsidRPr="00A43176">
              <w:rPr>
                <w:rFonts w:ascii="Arial Unicode MS" w:eastAsia="Arial Unicode MS" w:hAnsi="Arial Unicode MS" w:cs="Arial Unicode MS"/>
                <w:sz w:val="18"/>
                <w:szCs w:val="18"/>
              </w:rPr>
              <w:t>871</w:t>
            </w:r>
            <w:r w:rsidR="00A43176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  <w:r w:rsidR="00A43176" w:rsidRPr="00A43176">
              <w:rPr>
                <w:rFonts w:ascii="Arial Unicode MS" w:eastAsia="Arial Unicode MS" w:hAnsi="Arial Unicode MS" w:cs="Arial Unicode MS"/>
                <w:sz w:val="18"/>
                <w:szCs w:val="18"/>
              </w:rPr>
              <w:t>44</w:t>
            </w:r>
            <w:r w:rsidR="00A43176">
              <w:rPr>
                <w:rFonts w:ascii="Arial Unicode MS" w:eastAsia="Arial Unicode MS" w:hAnsi="Arial Unicode MS" w:cs="Arial Unicode MS"/>
                <w:sz w:val="18"/>
                <w:szCs w:val="18"/>
              </w:rPr>
              <w:t> </w:t>
            </w:r>
            <w:r w:rsidR="00A43176" w:rsidRPr="00A43176">
              <w:rPr>
                <w:rFonts w:ascii="Arial Unicode MS" w:eastAsia="Arial Unicode MS" w:hAnsi="Arial Unicode MS" w:cs="Arial Unicode MS"/>
                <w:sz w:val="18"/>
                <w:szCs w:val="18"/>
              </w:rPr>
              <w:t>38</w:t>
            </w:r>
            <w:r w:rsidR="00A43176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644F3B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lub z </w:t>
            </w:r>
            <w:r w:rsidR="00F46BF3"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i</w:t>
            </w:r>
            <w:r w:rsidRPr="00EF2C68">
              <w:rPr>
                <w:rFonts w:ascii="Arial Unicode MS" w:eastAsia="Arial Unicode MS" w:hAnsi="Arial Unicode MS" w:cs="Arial Unicode MS"/>
                <w:sz w:val="18"/>
                <w:szCs w:val="18"/>
              </w:rPr>
              <w:t>nspektorem ochrony danych.</w:t>
            </w:r>
          </w:p>
        </w:tc>
      </w:tr>
      <w:tr w:rsidR="004A64F2" w:rsidRPr="00614099" w14:paraId="6CA3B976" w14:textId="77777777" w:rsidTr="001B3BCE">
        <w:tc>
          <w:tcPr>
            <w:tcW w:w="1980" w:type="dxa"/>
          </w:tcPr>
          <w:p w14:paraId="32416DFB" w14:textId="77777777" w:rsidR="004A64F2" w:rsidRPr="00537564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Jak mogę skontaktować się z </w:t>
            </w: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Inspektorem ochrony danych?</w:t>
            </w:r>
          </w:p>
        </w:tc>
        <w:tc>
          <w:tcPr>
            <w:tcW w:w="7082" w:type="dxa"/>
          </w:tcPr>
          <w:p w14:paraId="1085809D" w14:textId="4CB09BA7" w:rsidR="004A64F2" w:rsidRPr="00644F3B" w:rsidRDefault="004A64F2" w:rsidP="00EF5B8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color w:val="0563C1" w:themeColor="hyperlink"/>
                <w:sz w:val="18"/>
                <w:szCs w:val="18"/>
                <w:u w:val="single"/>
              </w:rPr>
            </w:pPr>
            <w:r w:rsidRPr="00644F3B">
              <w:rPr>
                <w:rFonts w:ascii="Arial Unicode MS" w:eastAsia="Arial Unicode MS" w:hAnsi="Arial Unicode MS" w:cs="Arial Unicode MS"/>
                <w:sz w:val="18"/>
                <w:szCs w:val="18"/>
              </w:rPr>
              <w:t>Z Inspektorem ochrony danych mogą Państwo skontaktować się pod adresem poczty elektronicznej:</w:t>
            </w:r>
            <w:r w:rsidR="00AA3977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hyperlink r:id="rId12" w:history="1">
              <w:r w:rsidR="00AA3977" w:rsidRPr="002F464B">
                <w:rPr>
                  <w:rStyle w:val="Hipercze"/>
                  <w:rFonts w:ascii="Arial Unicode MS" w:eastAsia="Arial Unicode MS" w:hAnsi="Arial Unicode MS" w:cs="Arial Unicode MS"/>
                  <w:sz w:val="18"/>
                  <w:szCs w:val="18"/>
                </w:rPr>
                <w:t>daniel.panek@mpls.com.pl</w:t>
              </w:r>
            </w:hyperlink>
            <w:r w:rsidR="00AA3977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5E4AB4" w:rsidRPr="00644F3B">
              <w:rPr>
                <w:rFonts w:ascii="Arial Unicode MS" w:eastAsia="Arial Unicode MS" w:hAnsi="Arial Unicode MS" w:cs="Arial Unicode MS"/>
                <w:sz w:val="18"/>
                <w:szCs w:val="18"/>
              </w:rPr>
              <w:t>.</w:t>
            </w:r>
            <w:r w:rsidR="005E4AB4" w:rsidRPr="000F109D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 </w:t>
            </w:r>
            <w:r w:rsidR="000F109D" w:rsidRPr="000F109D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Inspektorem ochrony danych jest </w:t>
            </w:r>
            <w:r w:rsidR="00AA3977" w:rsidRPr="00AA3977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Daniel Panek</w:t>
            </w:r>
            <w:r w:rsidR="000F109D" w:rsidRPr="000F109D">
              <w:rPr>
                <w:rFonts w:ascii="Arial Unicode MS" w:eastAsia="Arial Unicode MS" w:hAnsi="Arial Unicode MS" w:cs="Arial Unicode MS"/>
                <w:b/>
                <w:bCs/>
                <w:sz w:val="18"/>
                <w:szCs w:val="18"/>
              </w:rPr>
              <w:t>.</w:t>
            </w:r>
          </w:p>
        </w:tc>
      </w:tr>
      <w:tr w:rsidR="004A64F2" w:rsidRPr="00614099" w14:paraId="6EF5C90F" w14:textId="77777777" w:rsidTr="001B3BCE">
        <w:tc>
          <w:tcPr>
            <w:tcW w:w="1980" w:type="dxa"/>
          </w:tcPr>
          <w:p w14:paraId="600EC712" w14:textId="120A162C" w:rsidR="004A64F2" w:rsidRPr="00676D37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 xml:space="preserve">W jakim celu </w:t>
            </w:r>
            <w:r w:rsidR="00644F3B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Szkoła</w:t>
            </w:r>
            <w:r w:rsidR="008F4A3A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 xml:space="preserve"> </w:t>
            </w: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przetwarza moje dane osobowe?</w:t>
            </w:r>
          </w:p>
          <w:p w14:paraId="31F7EA43" w14:textId="77777777" w:rsidR="004A64F2" w:rsidRPr="00614099" w:rsidRDefault="004A64F2" w:rsidP="001B3BCE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7082" w:type="dxa"/>
          </w:tcPr>
          <w:p w14:paraId="0EE2D553" w14:textId="6ACCC1B9" w:rsidR="004A64F2" w:rsidRPr="00676D37" w:rsidRDefault="004A64F2" w:rsidP="001B3BCE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Państwa dane osobowe są przetwarzane przez </w:t>
            </w:r>
            <w:r w:rsidR="00B41751">
              <w:rPr>
                <w:rFonts w:ascii="Arial Unicode MS" w:eastAsia="Arial Unicode MS" w:hAnsi="Arial Unicode MS" w:cs="Arial Unicode MS"/>
                <w:sz w:val="18"/>
                <w:szCs w:val="20"/>
              </w:rPr>
              <w:t>Szkołę</w:t>
            </w:r>
            <w:r w:rsidR="008F4A3A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w celu:</w:t>
            </w:r>
          </w:p>
          <w:p w14:paraId="2F1E817C" w14:textId="77777777" w:rsidR="004A64F2" w:rsidRDefault="004A64F2" w:rsidP="004A64F2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prowadzenia spraw z zakresu:</w:t>
            </w:r>
          </w:p>
          <w:p w14:paraId="466939F7" w14:textId="77777777" w:rsidR="00353846" w:rsidRPr="00353846" w:rsidRDefault="00353846" w:rsidP="00353846">
            <w:pPr>
              <w:numPr>
                <w:ilvl w:val="1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353846">
              <w:rPr>
                <w:rFonts w:ascii="Arial Unicode MS" w:eastAsia="Arial Unicode MS" w:hAnsi="Arial Unicode MS" w:cs="Arial Unicode MS"/>
                <w:sz w:val="18"/>
                <w:szCs w:val="20"/>
              </w:rPr>
              <w:t>zapewnienia bezpiecznych i higienicznych warunków nauczania, wychowania i opieki,</w:t>
            </w:r>
          </w:p>
          <w:p w14:paraId="4DE194AB" w14:textId="42E2BD51" w:rsidR="00353846" w:rsidRPr="00353846" w:rsidRDefault="00353846" w:rsidP="00353846">
            <w:pPr>
              <w:numPr>
                <w:ilvl w:val="1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353846">
              <w:rPr>
                <w:rFonts w:ascii="Arial Unicode MS" w:eastAsia="Arial Unicode MS" w:hAnsi="Arial Unicode MS" w:cs="Arial Unicode MS"/>
                <w:sz w:val="18"/>
                <w:szCs w:val="20"/>
              </w:rPr>
              <w:t>umożliwienia uczniom zdobycia wiedzy i umiejętności niezbędnych do u</w:t>
            </w:r>
            <w:r w:rsidR="009D437B">
              <w:rPr>
                <w:rFonts w:ascii="Arial Unicode MS" w:eastAsia="Arial Unicode MS" w:hAnsi="Arial Unicode MS" w:cs="Arial Unicode MS"/>
                <w:sz w:val="18"/>
                <w:szCs w:val="20"/>
              </w:rPr>
              <w:t>zyskania świadectwa ukończenia S</w:t>
            </w:r>
            <w:r w:rsidRPr="00353846">
              <w:rPr>
                <w:rFonts w:ascii="Arial Unicode MS" w:eastAsia="Arial Unicode MS" w:hAnsi="Arial Unicode MS" w:cs="Arial Unicode MS"/>
                <w:sz w:val="18"/>
                <w:szCs w:val="20"/>
              </w:rPr>
              <w:t>zkoły,</w:t>
            </w:r>
          </w:p>
          <w:p w14:paraId="62113917" w14:textId="411CD0DE" w:rsidR="00353846" w:rsidRPr="00353846" w:rsidRDefault="00353846" w:rsidP="00353846">
            <w:pPr>
              <w:numPr>
                <w:ilvl w:val="1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353846">
              <w:rPr>
                <w:rFonts w:ascii="Arial Unicode MS" w:eastAsia="Arial Unicode MS" w:hAnsi="Arial Unicode MS" w:cs="Arial Unicode MS"/>
                <w:sz w:val="18"/>
                <w:szCs w:val="20"/>
              </w:rPr>
              <w:lastRenderedPageBreak/>
              <w:t>kształtowania środowiska wychowawczego sprzyjającego realizacji celów i zadań określonych w</w:t>
            </w:r>
            <w:r w:rsidR="009D437B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ustawie stosownie do warunków S</w:t>
            </w:r>
            <w:r w:rsidRPr="00353846">
              <w:rPr>
                <w:rFonts w:ascii="Arial Unicode MS" w:eastAsia="Arial Unicode MS" w:hAnsi="Arial Unicode MS" w:cs="Arial Unicode MS"/>
                <w:sz w:val="18"/>
                <w:szCs w:val="20"/>
              </w:rPr>
              <w:t>zkoły i wieku uczniów,</w:t>
            </w:r>
          </w:p>
          <w:p w14:paraId="49C80072" w14:textId="1C553AFD" w:rsidR="00353846" w:rsidRPr="00353846" w:rsidRDefault="00353846" w:rsidP="00353846">
            <w:pPr>
              <w:numPr>
                <w:ilvl w:val="1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353846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sprawowania opieki nad uczniami odpowiednio </w:t>
            </w:r>
            <w:r w:rsidR="0015307C">
              <w:rPr>
                <w:rFonts w:ascii="Arial Unicode MS" w:eastAsia="Arial Unicode MS" w:hAnsi="Arial Unicode MS" w:cs="Arial Unicode MS"/>
                <w:sz w:val="18"/>
                <w:szCs w:val="20"/>
              </w:rPr>
              <w:t>do ich potrzeb oraz możliwości S</w:t>
            </w:r>
            <w:r w:rsidRPr="00353846">
              <w:rPr>
                <w:rFonts w:ascii="Arial Unicode MS" w:eastAsia="Arial Unicode MS" w:hAnsi="Arial Unicode MS" w:cs="Arial Unicode MS"/>
                <w:sz w:val="18"/>
                <w:szCs w:val="20"/>
              </w:rPr>
              <w:t>zkoły,</w:t>
            </w:r>
          </w:p>
          <w:p w14:paraId="26539131" w14:textId="52B2AAAF" w:rsidR="004A64F2" w:rsidRPr="008F470C" w:rsidRDefault="008F470C" w:rsidP="008F470C">
            <w:pPr>
              <w:pStyle w:val="Akapitzlist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organizacji </w:t>
            </w:r>
            <w:r w:rsidR="004A64F2" w:rsidRPr="008F470C">
              <w:rPr>
                <w:rFonts w:ascii="Arial Unicode MS" w:eastAsia="Arial Unicode MS" w:hAnsi="Arial Unicode MS" w:cs="Arial Unicode MS"/>
                <w:sz w:val="18"/>
                <w:szCs w:val="20"/>
              </w:rPr>
              <w:t>bezpieczeńs</w:t>
            </w:r>
            <w:r w:rsidR="008D69A3" w:rsidRPr="008F470C">
              <w:rPr>
                <w:rFonts w:ascii="Arial Unicode MS" w:eastAsia="Arial Unicode MS" w:hAnsi="Arial Unicode MS" w:cs="Arial Unicode MS"/>
                <w:sz w:val="18"/>
                <w:szCs w:val="20"/>
              </w:rPr>
              <w:t>twa osób i mienia</w:t>
            </w:r>
            <w:r w:rsidR="003E4766" w:rsidRPr="008F470C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</w:t>
            </w:r>
            <w:r w:rsidR="00353846">
              <w:rPr>
                <w:rFonts w:ascii="Arial Unicode MS" w:eastAsia="Arial Unicode MS" w:hAnsi="Arial Unicode MS" w:cs="Arial Unicode MS"/>
                <w:sz w:val="18"/>
                <w:szCs w:val="20"/>
              </w:rPr>
              <w:t>Szkoły</w:t>
            </w:r>
            <w:r w:rsidR="004A64F2" w:rsidRPr="008F470C">
              <w:rPr>
                <w:rFonts w:ascii="Arial Unicode MS" w:eastAsia="Arial Unicode MS" w:hAnsi="Arial Unicode MS" w:cs="Arial Unicode MS"/>
                <w:sz w:val="18"/>
                <w:szCs w:val="20"/>
              </w:rPr>
              <w:t>.</w:t>
            </w:r>
          </w:p>
        </w:tc>
      </w:tr>
      <w:tr w:rsidR="004A64F2" w:rsidRPr="00614099" w14:paraId="11BD981A" w14:textId="77777777" w:rsidTr="001B3BCE">
        <w:tc>
          <w:tcPr>
            <w:tcW w:w="1980" w:type="dxa"/>
          </w:tcPr>
          <w:p w14:paraId="662F307E" w14:textId="77777777" w:rsidR="004A64F2" w:rsidRPr="00676D37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lastRenderedPageBreak/>
              <w:t>Kto jest odbiorcą moich danych?</w:t>
            </w:r>
          </w:p>
          <w:p w14:paraId="3B644F47" w14:textId="77777777" w:rsidR="004A64F2" w:rsidRPr="00614099" w:rsidRDefault="004A64F2" w:rsidP="001B3BCE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7082" w:type="dxa"/>
          </w:tcPr>
          <w:p w14:paraId="12423A27" w14:textId="6D00ED4F" w:rsidR="004A64F2" w:rsidRPr="008F4A3A" w:rsidRDefault="00644F3B" w:rsidP="004A64F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t>Szkoła</w:t>
            </w:r>
            <w:r w:rsidR="008F4A3A" w:rsidRPr="008F4A3A">
              <w:rPr>
                <w:rFonts w:ascii="Arial Unicode MS" w:eastAsia="Arial Unicode MS" w:hAnsi="Arial Unicode MS" w:cs="Arial Unicode MS"/>
                <w:bCs/>
                <w:sz w:val="18"/>
                <w:szCs w:val="20"/>
              </w:rPr>
              <w:t xml:space="preserve"> </w:t>
            </w:r>
            <w:r w:rsidR="004A64F2" w:rsidRPr="008F4A3A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nie przewiduje udostępniać Państwa danych osobowych podmiotom innym, niż te którym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Szkoła</w:t>
            </w:r>
            <w:r w:rsidR="008F4A3A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</w:t>
            </w:r>
            <w:r w:rsidR="004A64F2" w:rsidRPr="008F4A3A">
              <w:rPr>
                <w:rFonts w:ascii="Arial Unicode MS" w:eastAsia="Arial Unicode MS" w:hAnsi="Arial Unicode MS" w:cs="Arial Unicode MS"/>
                <w:sz w:val="18"/>
                <w:szCs w:val="20"/>
              </w:rPr>
              <w:t>powierzył</w:t>
            </w:r>
            <w:r w:rsidR="008F4A3A">
              <w:rPr>
                <w:rFonts w:ascii="Arial Unicode MS" w:eastAsia="Arial Unicode MS" w:hAnsi="Arial Unicode MS" w:cs="Arial Unicode MS"/>
                <w:sz w:val="18"/>
                <w:szCs w:val="20"/>
              </w:rPr>
              <w:t>a</w:t>
            </w:r>
            <w:r w:rsidR="004A64F2" w:rsidRPr="008F4A3A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do przetwarzania dane osobowe na podstawie umów powierzenia przetwarzania danych osobowych (tzw. podmioty przetwarzające).</w:t>
            </w:r>
          </w:p>
        </w:tc>
      </w:tr>
      <w:tr w:rsidR="004A64F2" w:rsidRPr="00614099" w14:paraId="08FA08D2" w14:textId="77777777" w:rsidTr="001B3BCE">
        <w:tc>
          <w:tcPr>
            <w:tcW w:w="1980" w:type="dxa"/>
          </w:tcPr>
          <w:p w14:paraId="3180DE2F" w14:textId="77777777" w:rsidR="004A64F2" w:rsidRPr="00E8627D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Czy moje dane osobowe będą przekazywane do państwa trzeciego lub organizacji międzynarodowej?</w:t>
            </w:r>
          </w:p>
        </w:tc>
        <w:tc>
          <w:tcPr>
            <w:tcW w:w="7082" w:type="dxa"/>
          </w:tcPr>
          <w:p w14:paraId="37D88884" w14:textId="77777777" w:rsidR="004A64F2" w:rsidRPr="00A26D29" w:rsidRDefault="004A64F2" w:rsidP="001B3BCE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Obecnie nie planujemy przekazywać Państwa danych osobowych poza Europejski Obszar Gospodarczy.</w:t>
            </w:r>
          </w:p>
        </w:tc>
      </w:tr>
      <w:tr w:rsidR="004A64F2" w:rsidRPr="00614099" w14:paraId="5F1C0AA1" w14:textId="77777777" w:rsidTr="001B3BCE">
        <w:tc>
          <w:tcPr>
            <w:tcW w:w="1980" w:type="dxa"/>
          </w:tcPr>
          <w:p w14:paraId="2742BBAF" w14:textId="4C3DF938" w:rsidR="004A64F2" w:rsidRPr="00614099" w:rsidRDefault="004A64F2" w:rsidP="008F4A3A">
            <w:pPr>
              <w:shd w:val="clear" w:color="auto" w:fill="FFFFFF"/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 xml:space="preserve">Jak długo Państwa dane osobowe będą przechowywane przez </w:t>
            </w:r>
            <w:r w:rsidR="00B35065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Szkołę</w:t>
            </w:r>
            <w:r w:rsidR="00543BB5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?</w:t>
            </w:r>
          </w:p>
        </w:tc>
        <w:tc>
          <w:tcPr>
            <w:tcW w:w="7082" w:type="dxa"/>
          </w:tcPr>
          <w:p w14:paraId="4626F1EE" w14:textId="6444B45B" w:rsidR="004A64F2" w:rsidRPr="00A26D29" w:rsidRDefault="004A64F2" w:rsidP="001B3BCE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Dane osobowe będą przechowywane przez okres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niezbędny do realizacji Państwa spraw i wniosków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oraz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ewentualnie po ich zakończeniu 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w celu wypełnienia obowiązku prawnego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(wyrażonego w przepisach ustawy z dnia 14 lipca 1983 r. o</w:t>
            </w:r>
            <w:r w:rsidR="00175A0E">
              <w:rPr>
                <w:rFonts w:ascii="Arial Unicode MS" w:eastAsia="Arial Unicode MS" w:hAnsi="Arial Unicode MS" w:cs="Arial Unicode MS"/>
                <w:sz w:val="18"/>
                <w:szCs w:val="20"/>
              </w:rPr>
              <w:t> 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narodowym zasobie archiwalnym i archiwach oraz aktach wykonawczych do tej ustawy)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ciążącego na </w:t>
            </w:r>
            <w:r w:rsidR="009D437B">
              <w:rPr>
                <w:rFonts w:ascii="Arial Unicode MS" w:eastAsia="Arial Unicode MS" w:hAnsi="Arial Unicode MS" w:cs="Arial Unicode MS"/>
                <w:sz w:val="18"/>
                <w:szCs w:val="20"/>
              </w:rPr>
              <w:t>Szkole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, a następnie zostaną usunięte lub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przekazane do archiwum państwowego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.</w:t>
            </w:r>
          </w:p>
        </w:tc>
      </w:tr>
      <w:tr w:rsidR="004A64F2" w:rsidRPr="00614099" w14:paraId="7F3FB53D" w14:textId="77777777" w:rsidTr="001B3BCE">
        <w:tc>
          <w:tcPr>
            <w:tcW w:w="1980" w:type="dxa"/>
          </w:tcPr>
          <w:p w14:paraId="51D0B427" w14:textId="77777777" w:rsidR="004A64F2" w:rsidRPr="00676D37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Jakie uprawnienia mi przysługują?</w:t>
            </w:r>
          </w:p>
          <w:p w14:paraId="4E9C2B10" w14:textId="77777777" w:rsidR="004A64F2" w:rsidRPr="00614099" w:rsidRDefault="004A64F2" w:rsidP="001B3BCE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7082" w:type="dxa"/>
          </w:tcPr>
          <w:p w14:paraId="582CD80F" w14:textId="3093700B" w:rsidR="004A64F2" w:rsidRPr="00676D37" w:rsidRDefault="004A64F2" w:rsidP="001B3BCE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W związku z przetwarzaniem przez </w:t>
            </w:r>
            <w:r w:rsidR="009D437B">
              <w:rPr>
                <w:rFonts w:ascii="Arial Unicode MS" w:eastAsia="Arial Unicode MS" w:hAnsi="Arial Unicode MS" w:cs="Arial Unicode MS"/>
                <w:sz w:val="18"/>
                <w:szCs w:val="20"/>
              </w:rPr>
              <w:t>Szkołę</w:t>
            </w:r>
            <w:r w:rsidR="008F4A3A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d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anych osobowych przysługuje Państwu prawo do:</w:t>
            </w:r>
          </w:p>
          <w:p w14:paraId="4B6989B8" w14:textId="77777777" w:rsidR="004A64F2" w:rsidRPr="00676D37" w:rsidRDefault="004A64F2" w:rsidP="004A64F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dostępu do treści swoich danych (art. 15 RODO),</w:t>
            </w:r>
          </w:p>
          <w:p w14:paraId="2AD5429E" w14:textId="77777777" w:rsidR="004A64F2" w:rsidRPr="00676D37" w:rsidRDefault="004A64F2" w:rsidP="004A64F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do sprostowania danych (art. 16. RODO),</w:t>
            </w:r>
          </w:p>
          <w:p w14:paraId="52697B05" w14:textId="77777777" w:rsidR="004A64F2" w:rsidRPr="00676D37" w:rsidRDefault="004A64F2" w:rsidP="004A64F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do usunięcia danych (art. 17 RODO),</w:t>
            </w:r>
          </w:p>
          <w:p w14:paraId="33A13D91" w14:textId="77777777" w:rsidR="004A64F2" w:rsidRPr="00676D37" w:rsidRDefault="004A64F2" w:rsidP="004A64F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do ograniczenia przetwarzania danych (art. 18 RODO),</w:t>
            </w:r>
          </w:p>
          <w:p w14:paraId="4BC3B9D8" w14:textId="77777777" w:rsidR="004A64F2" w:rsidRPr="00676D37" w:rsidRDefault="004A64F2" w:rsidP="004A64F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do przenoszenia danych (art. 20 RODO),</w:t>
            </w:r>
          </w:p>
          <w:p w14:paraId="2EBD68F7" w14:textId="77777777" w:rsidR="004A64F2" w:rsidRPr="00676D37" w:rsidRDefault="004A64F2" w:rsidP="004A64F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do wniesienia sprzeciwu wobec przetwarzania danych (art. 21 RODO),</w:t>
            </w:r>
          </w:p>
          <w:p w14:paraId="337088E0" w14:textId="77777777" w:rsidR="004A64F2" w:rsidRPr="00E8627D" w:rsidRDefault="004A64F2" w:rsidP="004A64F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prawo do niepodlegania decyzjom podjętym w warunkach zautomatyzowanego przetwarzania danych, w tym profilowania (art. 22 RODO).</w:t>
            </w:r>
          </w:p>
        </w:tc>
      </w:tr>
      <w:tr w:rsidR="004A64F2" w:rsidRPr="00614099" w14:paraId="5D072FC8" w14:textId="77777777" w:rsidTr="001B3BCE">
        <w:tc>
          <w:tcPr>
            <w:tcW w:w="1980" w:type="dxa"/>
          </w:tcPr>
          <w:p w14:paraId="4A18EA62" w14:textId="77777777" w:rsidR="004A64F2" w:rsidRPr="00676D37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Do kogo mogę wnieść skargę?</w:t>
            </w:r>
          </w:p>
          <w:p w14:paraId="38E489F1" w14:textId="77777777" w:rsidR="004A64F2" w:rsidRPr="00614099" w:rsidRDefault="004A64F2" w:rsidP="001B3BCE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7082" w:type="dxa"/>
          </w:tcPr>
          <w:p w14:paraId="328CC24F" w14:textId="0F060C14" w:rsidR="004A64F2" w:rsidRPr="00E8627D" w:rsidRDefault="004A64F2" w:rsidP="001B3BCE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W 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przypadkach uznania, iż przetwarzanie Państwa danych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przez </w:t>
            </w:r>
            <w:r w:rsidR="0067609D">
              <w:rPr>
                <w:rFonts w:ascii="Arial Unicode MS" w:eastAsia="Arial Unicode MS" w:hAnsi="Arial Unicode MS" w:cs="Arial Unicode MS"/>
                <w:sz w:val="18"/>
                <w:szCs w:val="20"/>
              </w:rPr>
              <w:t>Szkołę</w:t>
            </w:r>
            <w:r w:rsidR="008F4A3A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narusza przepisy RODO przysługuje Państwu prawo wniesienia skargi do organu nadzorczego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Prezesa </w:t>
            </w:r>
            <w:r w:rsidR="008F4A3A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Urzędu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Ochrony Danych Osobowych.</w:t>
            </w:r>
          </w:p>
        </w:tc>
      </w:tr>
      <w:tr w:rsidR="004A64F2" w:rsidRPr="00614099" w14:paraId="6E44641A" w14:textId="77777777" w:rsidTr="001B3BCE">
        <w:tc>
          <w:tcPr>
            <w:tcW w:w="1980" w:type="dxa"/>
          </w:tcPr>
          <w:p w14:paraId="77C0F8C0" w14:textId="77777777" w:rsidR="004A64F2" w:rsidRPr="00676D37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 xml:space="preserve">Czy podanie danych osobowych jest </w:t>
            </w: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lastRenderedPageBreak/>
              <w:t>dobrowolne czy obligatoryjne?</w:t>
            </w:r>
          </w:p>
          <w:p w14:paraId="4113C992" w14:textId="77777777" w:rsidR="004A64F2" w:rsidRPr="00614099" w:rsidRDefault="004A64F2" w:rsidP="001B3BCE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7082" w:type="dxa"/>
          </w:tcPr>
          <w:p w14:paraId="2F28CE91" w14:textId="77777777" w:rsidR="004A64F2" w:rsidRDefault="004A64F2" w:rsidP="001B3BCE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lastRenderedPageBreak/>
              <w:t xml:space="preserve">Podanie przez Państwa danych jest dobrowolne, jednakże w celu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dokonania prawidłowej obsługi Państwa wniosków niezbędne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.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Brak podania danych,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lastRenderedPageBreak/>
              <w:t>niejednokrotnie może utrudnić lub całkowicie uniemożliwić załatwianie spraw w sposób zgodny z Państwa oczekiwaniami.</w:t>
            </w:r>
          </w:p>
          <w:p w14:paraId="4B895310" w14:textId="59E4A6FF" w:rsidR="004A64F2" w:rsidRPr="00A26D29" w:rsidRDefault="004A64F2" w:rsidP="001B3BCE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Przepisy szczególne mogą jednak przewidywać sytuacje w których podanie danych osobowych jest obowiązkowe, np. z zakresu prawa </w:t>
            </w:r>
            <w:r w:rsidR="008D1C2B">
              <w:rPr>
                <w:rFonts w:ascii="Arial Unicode MS" w:eastAsia="Arial Unicode MS" w:hAnsi="Arial Unicode MS" w:cs="Arial Unicode MS"/>
                <w:sz w:val="18"/>
                <w:szCs w:val="20"/>
              </w:rPr>
              <w:t>o oświatowego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.</w:t>
            </w:r>
          </w:p>
        </w:tc>
      </w:tr>
      <w:tr w:rsidR="004A64F2" w:rsidRPr="00614099" w14:paraId="6D380DF7" w14:textId="77777777" w:rsidTr="001B3BCE">
        <w:tc>
          <w:tcPr>
            <w:tcW w:w="1980" w:type="dxa"/>
          </w:tcPr>
          <w:p w14:paraId="50C12ABC" w14:textId="16082770" w:rsidR="004A64F2" w:rsidRPr="00A26D29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lastRenderedPageBreak/>
              <w:t xml:space="preserve">Skąd </w:t>
            </w:r>
            <w:r w:rsidR="00644F3B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Szkoła</w:t>
            </w:r>
            <w:r w:rsidR="00BD49F0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 xml:space="preserve"> </w:t>
            </w: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ma moje dane osobowe?</w:t>
            </w:r>
          </w:p>
        </w:tc>
        <w:tc>
          <w:tcPr>
            <w:tcW w:w="7082" w:type="dxa"/>
          </w:tcPr>
          <w:p w14:paraId="1D9160B7" w14:textId="076BA2D7" w:rsidR="004A64F2" w:rsidRPr="00A26D29" w:rsidRDefault="004A64F2" w:rsidP="001B3BCE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>Źródłem Państwa danyc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h osobowych są wnioski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złożone </w:t>
            </w:r>
            <w:r w:rsidR="00543BB5">
              <w:rPr>
                <w:rFonts w:ascii="Arial Unicode MS" w:eastAsia="Arial Unicode MS" w:hAnsi="Arial Unicode MS" w:cs="Arial Unicode MS"/>
                <w:sz w:val="18"/>
                <w:szCs w:val="20"/>
              </w:rPr>
              <w:t>na ręce Dyrektora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.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W 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przypadku pozyskiwania danych osobowych w sposób inny niż od osób, których dane dotyczą, źródłem danych są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inne organy administracji publicznej lub osoby trzecie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. Wówczas </w:t>
            </w:r>
            <w:r w:rsidR="00644F3B">
              <w:rPr>
                <w:rFonts w:ascii="Arial Unicode MS" w:eastAsia="Arial Unicode MS" w:hAnsi="Arial Unicode MS" w:cs="Arial Unicode MS"/>
                <w:sz w:val="18"/>
                <w:szCs w:val="20"/>
              </w:rPr>
              <w:t>Szkoła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ma obowiązek poinformować </w:t>
            </w:r>
            <w:r w:rsidR="00483386">
              <w:rPr>
                <w:rFonts w:ascii="Arial Unicode MS" w:eastAsia="Arial Unicode MS" w:hAnsi="Arial Unicode MS" w:cs="Arial Unicode MS"/>
                <w:sz w:val="18"/>
                <w:szCs w:val="20"/>
              </w:rPr>
              <w:t>Państwa o 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źródle pozyskania ich danych, chyba że przepis szczególny zwalnia </w:t>
            </w:r>
            <w:r w:rsidR="009D437B">
              <w:rPr>
                <w:rFonts w:ascii="Arial Unicode MS" w:eastAsia="Arial Unicode MS" w:hAnsi="Arial Unicode MS" w:cs="Arial Unicode MS"/>
                <w:sz w:val="18"/>
                <w:szCs w:val="20"/>
              </w:rPr>
              <w:t>Szkołę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z tego obowiązku.</w:t>
            </w:r>
          </w:p>
        </w:tc>
      </w:tr>
      <w:tr w:rsidR="004A64F2" w:rsidRPr="00614099" w14:paraId="09EB949D" w14:textId="77777777" w:rsidTr="001B3BCE">
        <w:tc>
          <w:tcPr>
            <w:tcW w:w="1980" w:type="dxa"/>
          </w:tcPr>
          <w:p w14:paraId="1A7CB37F" w14:textId="77777777" w:rsidR="004A64F2" w:rsidRPr="00676D37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 xml:space="preserve">Czy moje dane osobowe będą </w:t>
            </w:r>
            <w:r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przetwarzane w </w:t>
            </w: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sposób zautomatyzowany?</w:t>
            </w:r>
          </w:p>
          <w:p w14:paraId="3CFEBEDE" w14:textId="77777777" w:rsidR="004A64F2" w:rsidRPr="00614099" w:rsidRDefault="004A64F2" w:rsidP="001B3BCE">
            <w:pPr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</w:pPr>
          </w:p>
        </w:tc>
        <w:tc>
          <w:tcPr>
            <w:tcW w:w="7082" w:type="dxa"/>
          </w:tcPr>
          <w:p w14:paraId="13ED192D" w14:textId="77777777" w:rsidR="004A64F2" w:rsidRPr="00614099" w:rsidRDefault="004A64F2" w:rsidP="001B3BCE">
            <w:pPr>
              <w:shd w:val="clear" w:color="auto" w:fill="FFFFFF"/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</w:pP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Państwa dane osobowe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nie będą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przetwarzane w sposób zautomatyzowany, w tym 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nie będą profilowane</w:t>
            </w:r>
            <w:r w:rsidRPr="00676D3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. </w:t>
            </w:r>
          </w:p>
        </w:tc>
      </w:tr>
      <w:tr w:rsidR="004A64F2" w:rsidRPr="00614099" w14:paraId="14D5410B" w14:textId="77777777" w:rsidTr="001B3BCE">
        <w:tc>
          <w:tcPr>
            <w:tcW w:w="9062" w:type="dxa"/>
            <w:gridSpan w:val="2"/>
          </w:tcPr>
          <w:p w14:paraId="2DB10688" w14:textId="358CC7C0" w:rsidR="004A64F2" w:rsidRPr="00676D37" w:rsidRDefault="004A64F2" w:rsidP="001B3BCE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 xml:space="preserve">ZASADY ROZPATRYWANIA WNIOSKÓW DOTYCZĄCYCH OBSŁUGI PRAW </w:t>
            </w:r>
            <w:r w:rsidR="00C11384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UCZNIA I RODZICA</w:t>
            </w: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 xml:space="preserve"> W</w:t>
            </w:r>
            <w:r w:rsidR="00C11384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 </w:t>
            </w:r>
            <w:r w:rsidRPr="00614099">
              <w:rPr>
                <w:rFonts w:ascii="Arial Unicode MS" w:eastAsia="Arial Unicode MS" w:hAnsi="Arial Unicode MS" w:cs="Arial Unicode MS"/>
                <w:b/>
                <w:bCs/>
                <w:sz w:val="18"/>
                <w:szCs w:val="20"/>
              </w:rPr>
              <w:t>ZAKRESIE DANYCH OSOBOWYCH</w:t>
            </w:r>
          </w:p>
          <w:p w14:paraId="243E392A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>Osoba Zainteresowana (uczeń, rodzic, opiekun prawny lub inna osoba której dane dotyczą) jest uprawniona do złożenia wniosku w zakresie obsługi jego praw wynikających z RODO, a Szkoła zobowiązana jest do jego rozpatrzenia według poniższych zasad:</w:t>
            </w:r>
          </w:p>
          <w:p w14:paraId="3011B531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>Osoba Zainteresowana może zgłosić wniosek do Szkoły w każdej chwili, poczynając od 25 maja 2018 r.</w:t>
            </w:r>
          </w:p>
          <w:p w14:paraId="3260EE26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>Szkoła rozpatruje wniosek złożony przez Osobę Zainteresowaną lub osobę działającą w jego imieniu:</w:t>
            </w:r>
          </w:p>
          <w:p w14:paraId="4B9CEE03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>w ciągu miesiąca, licząc od dnia otrzymania żądania,</w:t>
            </w:r>
          </w:p>
          <w:p w14:paraId="5E63CA7F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>w przypadku, gdy żądanie lub liczba żądań Osobę Zainteresowaną ma skomplikowany charakter, termin udzielenia odpowiedzi może zostać wydłużony o kolejne dwa miesiące; w terminie miesiąca od otrzymania żądania, Inspektor ochrony danych poinformuje Osobę Zainteresowaną listownie o przedłużeniu terminu, z podaniem przyczyn opóźnienia,</w:t>
            </w:r>
          </w:p>
          <w:p w14:paraId="355C4912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>w przypadku niepodjęcia działań w związku z żądaniem Osobę Zainteresowaną, Inspektor ochrony danych niezwłocznie – najpóźniej w ciągu miesiąca od otrzymania żądania, poinformuje Osoba Zainteresowana listownie o powodach nieodjęcia działań oraz możliwości wniesienia skargi do organu nadzorczego oraz skorzystania ze środków ochrony prawnej przed sądem.</w:t>
            </w:r>
          </w:p>
          <w:p w14:paraId="306C16B3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lastRenderedPageBreak/>
              <w:t>Osoba Zainteresowana może złożyć wniosek o realizację swoich praw i wolności. Wniosek Osobę Zainteresowaną powinien zawierać dane adresowe oraz rodzaj i szczegóły żądania.</w:t>
            </w:r>
          </w:p>
          <w:p w14:paraId="3DAF9EBA" w14:textId="29B6CEDC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>Osoba Zainteresowana może złożyć wypełniony wniosek w sekretariacie Szkoły lub przesłać go za pośrednictwem poczty elektronicznej na adre</w:t>
            </w:r>
            <w:r w:rsidR="00AA3977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s </w:t>
            </w:r>
            <w:hyperlink r:id="rId13" w:history="1">
              <w:r w:rsidR="00AA3977" w:rsidRPr="002F464B">
                <w:rPr>
                  <w:rStyle w:val="Hipercze"/>
                  <w:rFonts w:ascii="Arial Unicode MS" w:eastAsia="Arial Unicode MS" w:hAnsi="Arial Unicode MS" w:cs="Arial Unicode MS"/>
                  <w:sz w:val="18"/>
                  <w:szCs w:val="20"/>
                </w:rPr>
                <w:t>daniel.panek@mpls.com.pl</w:t>
              </w:r>
            </w:hyperlink>
          </w:p>
          <w:p w14:paraId="15692D46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>Bieg terminu rozpatrywania wniosku rozpoczyna się od dnia otrzymania przez Szkołę żądania Osobę Zainteresowaną.</w:t>
            </w:r>
          </w:p>
          <w:p w14:paraId="7EFA98E3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Osoba Zainteresowana uprawniona jest do złożenia skargi w przypadku niedotrzymania terminu udzielenia odpowiedzi przez Szkołę. </w:t>
            </w:r>
          </w:p>
          <w:p w14:paraId="6EC84116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>W imieniu Szkoły Inspektor ochrony danych udziela Osobie Zainteresowanej odpowiedzi na złożony wniosek na piśmie, listem poleconym za zwrotnym potwierdzeniem odbioru lub za pośrednictwem poczty elektronicznej jeżeli jest to zgodne z życzeniem Osobę Zainteresowaną.</w:t>
            </w:r>
          </w:p>
          <w:p w14:paraId="1375D651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Szkoła nie pobiera żadnych opłat i prowizji za przyjęcie i rozpatrzenie wniosku. </w:t>
            </w:r>
          </w:p>
          <w:p w14:paraId="2AAB9581" w14:textId="08394432" w:rsid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>Właściwym dla Szkoły organem nadzoru w zakresie danych osobowych jest Prezes Urzędu Ochrony Danych Osobowych.</w:t>
            </w:r>
          </w:p>
          <w:p w14:paraId="17F9D48F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</w:p>
          <w:p w14:paraId="11075060" w14:textId="2AB705B1" w:rsid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W przypadku pytań dotyczących wniosku prosimy o kontakt z Inspektorem ochrony danych pod adresem e-mail: </w:t>
            </w:r>
            <w:hyperlink r:id="rId14" w:history="1">
              <w:r w:rsidR="00AA3977" w:rsidRPr="002F464B">
                <w:rPr>
                  <w:rStyle w:val="Hipercze"/>
                  <w:rFonts w:ascii="Arial Unicode MS" w:eastAsia="Arial Unicode MS" w:hAnsi="Arial Unicode MS" w:cs="Arial Unicode MS"/>
                  <w:sz w:val="18"/>
                  <w:szCs w:val="20"/>
                </w:rPr>
                <w:t>daniel.panek@mpls.com.pl</w:t>
              </w:r>
            </w:hyperlink>
          </w:p>
          <w:p w14:paraId="7A399F91" w14:textId="77777777" w:rsidR="00BB6B93" w:rsidRPr="00BB6B93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</w:p>
          <w:p w14:paraId="67CF3FF3" w14:textId="75866EA9" w:rsidR="004A64F2" w:rsidRPr="005D7B41" w:rsidRDefault="00BB6B93" w:rsidP="00BB6B93">
            <w:pPr>
              <w:shd w:val="clear" w:color="auto" w:fill="FFFFFF"/>
              <w:jc w:val="both"/>
              <w:rPr>
                <w:rFonts w:ascii="Arial Unicode MS" w:eastAsia="Arial Unicode MS" w:hAnsi="Arial Unicode MS" w:cs="Arial Unicode MS"/>
                <w:sz w:val="18"/>
                <w:szCs w:val="20"/>
              </w:rPr>
            </w:pPr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Podstawa prawna: </w:t>
            </w:r>
            <w:hyperlink r:id="rId15" w:history="1">
              <w:r w:rsidR="002E7F48">
                <w:rPr>
                  <w:rStyle w:val="Hipercze"/>
                  <w:rFonts w:ascii="Arial Unicode MS" w:eastAsia="Arial Unicode MS" w:hAnsi="Arial Unicode MS" w:cs="Arial Unicode MS" w:hint="eastAsia"/>
                  <w:sz w:val="18"/>
                  <w:szCs w:val="20"/>
                </w:rPr>
                <w:t>Rozporządzenie Parlamentu Europejskiego i Rady (UE) 2016/679 z dnia 27 kwietnia 2016 r. w sprawie ochrony osób fizycznych w związku z przetwarzaniem danych osobowych i w sprawie swobodnego przepływu takich danych oraz uchylenia dyrektywy 95/46/WE</w:t>
              </w:r>
            </w:hyperlink>
            <w:r w:rsidRPr="00BB6B93">
              <w:rPr>
                <w:rFonts w:ascii="Arial Unicode MS" w:eastAsia="Arial Unicode MS" w:hAnsi="Arial Unicode MS" w:cs="Arial Unicode MS"/>
                <w:sz w:val="18"/>
                <w:szCs w:val="20"/>
              </w:rPr>
              <w:t xml:space="preserve"> (Dz. U. UE L 119 z dnia 4 maja 2016 r.)</w:t>
            </w:r>
            <w:r>
              <w:rPr>
                <w:rFonts w:ascii="Arial Unicode MS" w:eastAsia="Arial Unicode MS" w:hAnsi="Arial Unicode MS" w:cs="Arial Unicode MS"/>
                <w:sz w:val="18"/>
                <w:szCs w:val="20"/>
              </w:rPr>
              <w:t>.</w:t>
            </w:r>
          </w:p>
        </w:tc>
      </w:tr>
      <w:bookmarkEnd w:id="0"/>
    </w:tbl>
    <w:p w14:paraId="542D0ED3" w14:textId="77777777" w:rsidR="004A64F2" w:rsidRPr="006B4853" w:rsidRDefault="004A64F2" w:rsidP="004A64F2">
      <w:pPr>
        <w:rPr>
          <w:sz w:val="18"/>
          <w:szCs w:val="18"/>
        </w:rPr>
      </w:pPr>
    </w:p>
    <w:p w14:paraId="5F9E8799" w14:textId="77777777" w:rsidR="00A86E9D" w:rsidRDefault="00A86E9D"/>
    <w:sectPr w:rsidR="00A86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Mateusz Maciejkowicz" w:date="2018-10-19T14:42:00Z" w:initials="MM">
    <w:p w14:paraId="7BC33519" w14:textId="77777777" w:rsidR="00F90D98" w:rsidRDefault="00F90D98" w:rsidP="00F90D98">
      <w:pPr>
        <w:pStyle w:val="Tekstkomentarza"/>
      </w:pPr>
      <w:r>
        <w:rPr>
          <w:rStyle w:val="Odwoaniedokomentarza"/>
        </w:rPr>
        <w:annotationRef/>
      </w:r>
      <w:r>
        <w:t xml:space="preserve">Niniejsza klauzula jest przeznaczona do umieszczenia na stronie internetowej oraz w Biuletynie Informacji Publicznej w zakładce </w:t>
      </w:r>
      <w:r>
        <w:rPr>
          <w:i/>
        </w:rPr>
        <w:t xml:space="preserve">RODO – ochrona danych osobowych. </w:t>
      </w:r>
      <w:r>
        <w:t>Należy ją ponadto wywiesić na ogólnodostępnej tablicy ogłoszeń.</w:t>
      </w:r>
    </w:p>
    <w:p w14:paraId="0AD8FDD1" w14:textId="77777777" w:rsidR="00F90D98" w:rsidRDefault="00F90D98" w:rsidP="00F90D98">
      <w:pPr>
        <w:pStyle w:val="Tekstkomentarza"/>
      </w:pPr>
    </w:p>
    <w:p w14:paraId="418DE69C" w14:textId="77777777" w:rsidR="00F90D98" w:rsidRDefault="00F90D98" w:rsidP="00F90D98">
      <w:pPr>
        <w:pStyle w:val="Tekstkomentarza"/>
        <w:rPr>
          <w:rFonts w:eastAsiaTheme="minorHAnsi"/>
          <w:b/>
        </w:rPr>
      </w:pPr>
      <w:r>
        <w:rPr>
          <w:b/>
        </w:rPr>
        <w:t>PS. Uwaga: moje komentarze do treści dokumentu można ukryć w następujący sposób:</w:t>
      </w:r>
    </w:p>
    <w:p w14:paraId="7BD4C489" w14:textId="77777777" w:rsidR="00F90D98" w:rsidRDefault="00F90D98" w:rsidP="00F90D98">
      <w:pPr>
        <w:pStyle w:val="Tekstkomentarza"/>
      </w:pPr>
    </w:p>
    <w:p w14:paraId="2C84C21E" w14:textId="77777777" w:rsidR="00F90D98" w:rsidRDefault="00F90D98" w:rsidP="00F90D98">
      <w:pPr>
        <w:pStyle w:val="Tekstkomentarza"/>
      </w:pPr>
      <w:r>
        <w:t>1. LPM kliknij znajdujący się u góry przycisk „Recenzja”,</w:t>
      </w:r>
    </w:p>
    <w:p w14:paraId="7C17C699" w14:textId="30CEEB2F" w:rsidR="00F90D98" w:rsidRDefault="00F90D98" w:rsidP="00F90D98">
      <w:pPr>
        <w:pStyle w:val="Tekstkomentarza"/>
      </w:pPr>
      <w:r>
        <w:t xml:space="preserve">2. LPM kliknij </w:t>
      </w:r>
      <w:r w:rsidR="00F330A6">
        <w:t>przycisk „Cała adi</w:t>
      </w:r>
      <w:r>
        <w:t>ustacja”,</w:t>
      </w:r>
    </w:p>
    <w:p w14:paraId="4E853A53" w14:textId="4EF42406" w:rsidR="00F90D98" w:rsidRDefault="00F330A6">
      <w:pPr>
        <w:pStyle w:val="Tekstkomentarza"/>
      </w:pPr>
      <w:r>
        <w:t>3. LPM kliknij opcję „Bez adi</w:t>
      </w:r>
      <w:r w:rsidR="00F90D98">
        <w:t>ustacji”.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853A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853A53" w16cid:durableId="1F746BF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671"/>
    <w:multiLevelType w:val="multilevel"/>
    <w:tmpl w:val="5332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01BC0"/>
    <w:multiLevelType w:val="multilevel"/>
    <w:tmpl w:val="8B54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B15D49"/>
    <w:multiLevelType w:val="multilevel"/>
    <w:tmpl w:val="F928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E60C0"/>
    <w:multiLevelType w:val="multilevel"/>
    <w:tmpl w:val="DAD47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9A1F6B"/>
    <w:multiLevelType w:val="multilevel"/>
    <w:tmpl w:val="EE6A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229533">
    <w:abstractNumId w:val="1"/>
  </w:num>
  <w:num w:numId="2" w16cid:durableId="712847854">
    <w:abstractNumId w:val="3"/>
  </w:num>
  <w:num w:numId="3" w16cid:durableId="1669482966">
    <w:abstractNumId w:val="4"/>
  </w:num>
  <w:num w:numId="4" w16cid:durableId="28144416">
    <w:abstractNumId w:val="2"/>
  </w:num>
  <w:num w:numId="5" w16cid:durableId="1295971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eusz Maciejkowicz">
    <w15:presenceInfo w15:providerId="Windows Live" w15:userId="1ec10855edd9f7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4F2"/>
    <w:rsid w:val="0006262F"/>
    <w:rsid w:val="0008373C"/>
    <w:rsid w:val="000B2918"/>
    <w:rsid w:val="000B426A"/>
    <w:rsid w:val="000C4816"/>
    <w:rsid w:val="000C55F9"/>
    <w:rsid w:val="000C7425"/>
    <w:rsid w:val="000D6B43"/>
    <w:rsid w:val="000E0305"/>
    <w:rsid w:val="000F109D"/>
    <w:rsid w:val="001176F0"/>
    <w:rsid w:val="001179B1"/>
    <w:rsid w:val="00144C35"/>
    <w:rsid w:val="0015307C"/>
    <w:rsid w:val="00161998"/>
    <w:rsid w:val="00161EF8"/>
    <w:rsid w:val="00163ED5"/>
    <w:rsid w:val="00175A0E"/>
    <w:rsid w:val="00184577"/>
    <w:rsid w:val="001C01FA"/>
    <w:rsid w:val="001C539E"/>
    <w:rsid w:val="001E5237"/>
    <w:rsid w:val="0020074C"/>
    <w:rsid w:val="002B31EE"/>
    <w:rsid w:val="002E7F48"/>
    <w:rsid w:val="003170E4"/>
    <w:rsid w:val="00334DC5"/>
    <w:rsid w:val="00340169"/>
    <w:rsid w:val="00353846"/>
    <w:rsid w:val="003538C4"/>
    <w:rsid w:val="00381E4B"/>
    <w:rsid w:val="00390CC1"/>
    <w:rsid w:val="003A1F74"/>
    <w:rsid w:val="003C18FA"/>
    <w:rsid w:val="003D04A5"/>
    <w:rsid w:val="003E4766"/>
    <w:rsid w:val="004206E9"/>
    <w:rsid w:val="00482CC9"/>
    <w:rsid w:val="00483386"/>
    <w:rsid w:val="00494128"/>
    <w:rsid w:val="004A64F2"/>
    <w:rsid w:val="004A74D5"/>
    <w:rsid w:val="004B1802"/>
    <w:rsid w:val="004E3A7A"/>
    <w:rsid w:val="00543BB5"/>
    <w:rsid w:val="005B7227"/>
    <w:rsid w:val="005D39EC"/>
    <w:rsid w:val="005D5FF9"/>
    <w:rsid w:val="005E1604"/>
    <w:rsid w:val="005E4AB4"/>
    <w:rsid w:val="0063267F"/>
    <w:rsid w:val="00644F3B"/>
    <w:rsid w:val="0067609D"/>
    <w:rsid w:val="007E4081"/>
    <w:rsid w:val="008079A2"/>
    <w:rsid w:val="00810761"/>
    <w:rsid w:val="00860B2D"/>
    <w:rsid w:val="008745A5"/>
    <w:rsid w:val="008860E4"/>
    <w:rsid w:val="008A3189"/>
    <w:rsid w:val="008D1C2B"/>
    <w:rsid w:val="008D69A3"/>
    <w:rsid w:val="008F470C"/>
    <w:rsid w:val="008F4A3A"/>
    <w:rsid w:val="00931959"/>
    <w:rsid w:val="009C796A"/>
    <w:rsid w:val="009D437B"/>
    <w:rsid w:val="00A26C37"/>
    <w:rsid w:val="00A43176"/>
    <w:rsid w:val="00A86E9D"/>
    <w:rsid w:val="00AA3977"/>
    <w:rsid w:val="00AB4DBC"/>
    <w:rsid w:val="00AD502F"/>
    <w:rsid w:val="00AE322F"/>
    <w:rsid w:val="00B00D2C"/>
    <w:rsid w:val="00B224F9"/>
    <w:rsid w:val="00B230B5"/>
    <w:rsid w:val="00B35065"/>
    <w:rsid w:val="00B41751"/>
    <w:rsid w:val="00BB6B93"/>
    <w:rsid w:val="00BD49F0"/>
    <w:rsid w:val="00C11384"/>
    <w:rsid w:val="00CA159C"/>
    <w:rsid w:val="00CA4BE4"/>
    <w:rsid w:val="00CD17E8"/>
    <w:rsid w:val="00D24281"/>
    <w:rsid w:val="00D35CA4"/>
    <w:rsid w:val="00D64CAA"/>
    <w:rsid w:val="00D725A3"/>
    <w:rsid w:val="00DB65DB"/>
    <w:rsid w:val="00E436BB"/>
    <w:rsid w:val="00E47796"/>
    <w:rsid w:val="00E60262"/>
    <w:rsid w:val="00EA6B38"/>
    <w:rsid w:val="00EF2C68"/>
    <w:rsid w:val="00EF5B83"/>
    <w:rsid w:val="00F3075F"/>
    <w:rsid w:val="00F330A6"/>
    <w:rsid w:val="00F43248"/>
    <w:rsid w:val="00F46BF3"/>
    <w:rsid w:val="00F731AA"/>
    <w:rsid w:val="00F90D98"/>
    <w:rsid w:val="00F956DE"/>
    <w:rsid w:val="00F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9488"/>
  <w15:chartTrackingRefBased/>
  <w15:docId w15:val="{70898386-8D70-40CA-9DA8-B671A676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4F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64F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4A64F2"/>
    <w:rPr>
      <w:color w:val="0563C1" w:themeColor="hyperlink"/>
      <w:u w:val="single"/>
    </w:rPr>
  </w:style>
  <w:style w:type="character" w:styleId="Odwoaniedokomentarza">
    <w:name w:val="annotation reference"/>
    <w:uiPriority w:val="99"/>
    <w:semiHidden/>
    <w:unhideWhenUsed/>
    <w:rsid w:val="004A6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64F2"/>
    <w:pPr>
      <w:spacing w:line="24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64F2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64F2"/>
    <w:rPr>
      <w:rFonts w:ascii="Segoe UI" w:eastAsiaTheme="minorEastAsia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C4816"/>
    <w:pPr>
      <w:spacing w:after="0" w:line="240" w:lineRule="auto"/>
    </w:pPr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322F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8F470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A74D5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D98"/>
    <w:rPr>
      <w:rFonts w:asciiTheme="minorHAnsi" w:eastAsiaTheme="minorEastAsia" w:hAnsiTheme="minorHAnsi" w:cstheme="minorBid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D98"/>
    <w:rPr>
      <w:rFonts w:ascii="Calibri" w:eastAsiaTheme="minorEastAsia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daniel.panek@mpls.com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iel.panek@mpls.com.p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.boguchwala@boguchwala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eur-lex.europa.eu/legal-content/PL/AUTO/?uri=uriserv:OJ.L_.2016.119.01.0001.01.POL&amp;toc=OJ:L:2016:119:TOC" TargetMode="Externa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mailto:daniel.panek@mpl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5" ma:contentTypeDescription="Utwórz nowy dokument." ma:contentTypeScope="" ma:versionID="6e72e4d4fea4b9337ab6fe89ceeb35e0">
  <xsd:schema xmlns:xsd="http://www.w3.org/2001/XMLSchema" xmlns:xs="http://www.w3.org/2001/XMLSchema" xmlns:p="http://schemas.microsoft.com/office/2006/metadata/properties" xmlns:ns2="7af96e2e-51ac-493e-abee-af41d1278887" targetNamespace="http://schemas.microsoft.com/office/2006/metadata/properties" ma:root="true" ma:fieldsID="d0f4a5e13b2c7f466bc09f7dc63f369e" ns2:_="">
    <xsd:import namespace="7af96e2e-51ac-493e-abee-af41d1278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3198F-AD19-4420-8433-678F76A43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485D0-8AFB-44C6-BA7A-6F97C77B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4EC43-5946-4F2F-A62C-DE85A03B3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1223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Maciejkowicz</dc:creator>
  <cp:keywords/>
  <dc:description/>
  <cp:lastModifiedBy>Antonia BIENIASZ</cp:lastModifiedBy>
  <cp:revision>66</cp:revision>
  <cp:lastPrinted>2019-05-27T16:14:00Z</cp:lastPrinted>
  <dcterms:created xsi:type="dcterms:W3CDTF">2018-10-17T10:48:00Z</dcterms:created>
  <dcterms:modified xsi:type="dcterms:W3CDTF">2025-12-03T18:47:00Z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</Properties>
</file>