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7B91" w14:textId="77777777" w:rsidR="00F340CE" w:rsidRDefault="00F340CE" w:rsidP="00C938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44"/>
          <w:szCs w:val="44"/>
          <w:lang w:eastAsia="pl-PL"/>
        </w:rPr>
      </w:pPr>
    </w:p>
    <w:p w14:paraId="1990D2F2" w14:textId="1108F1C3" w:rsidR="00C93828" w:rsidRPr="00FF7FBA" w:rsidRDefault="00C93828" w:rsidP="00C93828">
      <w:pPr>
        <w:spacing w:after="0" w:line="240" w:lineRule="auto"/>
        <w:jc w:val="center"/>
        <w:rPr>
          <w:rFonts w:ascii="Lucida Handwriting" w:eastAsia="Times New Roman" w:hAnsi="Lucida Handwriting" w:cs="Times New Roman"/>
          <w:b/>
          <w:bCs/>
          <w:color w:val="EE0000"/>
          <w:sz w:val="44"/>
          <w:szCs w:val="44"/>
          <w:lang w:eastAsia="pl-PL"/>
        </w:rPr>
      </w:pPr>
      <w:r w:rsidRPr="00FF7FBA">
        <w:rPr>
          <w:rFonts w:ascii="Lucida Handwriting" w:eastAsia="Times New Roman" w:hAnsi="Lucida Handwriting" w:cs="Times New Roman"/>
          <w:b/>
          <w:bCs/>
          <w:color w:val="EE0000"/>
          <w:sz w:val="44"/>
          <w:szCs w:val="44"/>
          <w:lang w:eastAsia="pl-PL"/>
        </w:rPr>
        <w:t>REGULAMIN</w:t>
      </w:r>
      <w:r w:rsidR="00B71503" w:rsidRPr="00FF7FBA">
        <w:rPr>
          <w:rFonts w:ascii="Lucida Handwriting" w:eastAsia="Times New Roman" w:hAnsi="Lucida Handwriting" w:cs="Times New Roman"/>
          <w:b/>
          <w:bCs/>
          <w:color w:val="EE0000"/>
          <w:sz w:val="44"/>
          <w:szCs w:val="44"/>
          <w:lang w:eastAsia="pl-PL"/>
        </w:rPr>
        <w:t xml:space="preserve"> </w:t>
      </w:r>
      <w:r w:rsidRPr="00FF7FBA">
        <w:rPr>
          <w:rFonts w:ascii="Lucida Handwriting" w:eastAsia="Times New Roman" w:hAnsi="Lucida Handwriting" w:cs="Times New Roman"/>
          <w:b/>
          <w:bCs/>
          <w:color w:val="EE0000"/>
          <w:sz w:val="44"/>
          <w:szCs w:val="44"/>
          <w:lang w:eastAsia="pl-PL"/>
        </w:rPr>
        <w:t xml:space="preserve"> GMINNEGO KONKURSU</w:t>
      </w:r>
    </w:p>
    <w:p w14:paraId="63F94B94" w14:textId="77777777" w:rsidR="007B24CC" w:rsidRPr="00FF7FBA" w:rsidRDefault="007C6E5F" w:rsidP="00C93828">
      <w:pPr>
        <w:keepNext/>
        <w:spacing w:after="0" w:line="240" w:lineRule="auto"/>
        <w:jc w:val="center"/>
        <w:outlineLvl w:val="0"/>
        <w:rPr>
          <w:rFonts w:ascii="Lucida Handwriting" w:eastAsia="Times New Roman" w:hAnsi="Lucida Handwriting" w:cs="Times New Roman"/>
          <w:b/>
          <w:bCs/>
          <w:i/>
          <w:iCs/>
          <w:color w:val="EE0000"/>
          <w:sz w:val="44"/>
          <w:szCs w:val="44"/>
          <w:lang w:eastAsia="pl-PL"/>
        </w:rPr>
      </w:pPr>
      <w:r w:rsidRPr="00FF7FBA">
        <w:rPr>
          <w:rFonts w:ascii="Lucida Handwriting" w:eastAsia="Times New Roman" w:hAnsi="Lucida Handwriting" w:cs="Times New Roman"/>
          <w:b/>
          <w:bCs/>
          <w:i/>
          <w:iCs/>
          <w:color w:val="EE0000"/>
          <w:sz w:val="44"/>
          <w:szCs w:val="44"/>
          <w:lang w:eastAsia="pl-PL"/>
        </w:rPr>
        <w:t>„</w:t>
      </w:r>
      <w:r w:rsidR="007B24CC" w:rsidRPr="00FF7FBA">
        <w:rPr>
          <w:rFonts w:ascii="Lucida Handwriting" w:eastAsia="Times New Roman" w:hAnsi="Lucida Handwriting" w:cs="Times New Roman"/>
          <w:b/>
          <w:bCs/>
          <w:i/>
          <w:iCs/>
          <w:color w:val="EE0000"/>
          <w:sz w:val="44"/>
          <w:szCs w:val="44"/>
          <w:lang w:eastAsia="pl-PL"/>
        </w:rPr>
        <w:t>NAJPI</w:t>
      </w:r>
      <w:r w:rsidR="007B24CC" w:rsidRPr="00FF7FBA">
        <w:rPr>
          <w:rFonts w:ascii="Calibri" w:eastAsia="Times New Roman" w:hAnsi="Calibri" w:cs="Calibri"/>
          <w:b/>
          <w:bCs/>
          <w:i/>
          <w:iCs/>
          <w:color w:val="EE0000"/>
          <w:sz w:val="44"/>
          <w:szCs w:val="44"/>
          <w:lang w:eastAsia="pl-PL"/>
        </w:rPr>
        <w:t>Ę</w:t>
      </w:r>
      <w:r w:rsidR="007B24CC" w:rsidRPr="00FF7FBA">
        <w:rPr>
          <w:rFonts w:ascii="Lucida Handwriting" w:eastAsia="Times New Roman" w:hAnsi="Lucida Handwriting" w:cs="Times New Roman"/>
          <w:b/>
          <w:bCs/>
          <w:i/>
          <w:iCs/>
          <w:color w:val="EE0000"/>
          <w:sz w:val="44"/>
          <w:szCs w:val="44"/>
          <w:lang w:eastAsia="pl-PL"/>
        </w:rPr>
        <w:t>KNIEJSZA OZDOBA BO</w:t>
      </w:r>
      <w:r w:rsidR="007B24CC" w:rsidRPr="00FF7FBA">
        <w:rPr>
          <w:rFonts w:ascii="Calibri" w:eastAsia="Times New Roman" w:hAnsi="Calibri" w:cs="Calibri"/>
          <w:b/>
          <w:bCs/>
          <w:i/>
          <w:iCs/>
          <w:color w:val="EE0000"/>
          <w:sz w:val="44"/>
          <w:szCs w:val="44"/>
          <w:lang w:eastAsia="pl-PL"/>
        </w:rPr>
        <w:t>Ż</w:t>
      </w:r>
      <w:r w:rsidR="007B24CC" w:rsidRPr="00FF7FBA">
        <w:rPr>
          <w:rFonts w:ascii="Lucida Handwriting" w:eastAsia="Times New Roman" w:hAnsi="Lucida Handwriting" w:cs="Times New Roman"/>
          <w:b/>
          <w:bCs/>
          <w:i/>
          <w:iCs/>
          <w:color w:val="EE0000"/>
          <w:sz w:val="44"/>
          <w:szCs w:val="44"/>
          <w:lang w:eastAsia="pl-PL"/>
        </w:rPr>
        <w:t>ONARODZENIOWA</w:t>
      </w:r>
      <w:r w:rsidRPr="00FF7FBA">
        <w:rPr>
          <w:rFonts w:ascii="Lucida Handwriting" w:eastAsia="Times New Roman" w:hAnsi="Lucida Handwriting" w:cs="Times New Roman"/>
          <w:b/>
          <w:bCs/>
          <w:i/>
          <w:iCs/>
          <w:color w:val="EE0000"/>
          <w:sz w:val="44"/>
          <w:szCs w:val="44"/>
          <w:lang w:eastAsia="pl-PL"/>
        </w:rPr>
        <w:t xml:space="preserve">” </w:t>
      </w:r>
    </w:p>
    <w:p w14:paraId="6DD55969" w14:textId="5CF86D43" w:rsidR="00C93828" w:rsidRPr="00FF7FBA" w:rsidRDefault="00C93828" w:rsidP="00C93828">
      <w:pPr>
        <w:keepNext/>
        <w:spacing w:after="0" w:line="240" w:lineRule="auto"/>
        <w:jc w:val="center"/>
        <w:outlineLvl w:val="0"/>
        <w:rPr>
          <w:rFonts w:ascii="Lucida Handwriting" w:eastAsia="Times New Roman" w:hAnsi="Lucida Handwriting" w:cs="Times New Roman"/>
          <w:b/>
          <w:bCs/>
          <w:i/>
          <w:iCs/>
          <w:color w:val="EE0000"/>
          <w:sz w:val="44"/>
          <w:szCs w:val="44"/>
          <w:lang w:eastAsia="pl-PL"/>
        </w:rPr>
      </w:pPr>
      <w:r w:rsidRPr="00FF7FBA">
        <w:rPr>
          <w:rFonts w:ascii="Lucida Handwriting" w:eastAsia="Times New Roman" w:hAnsi="Lucida Handwriting" w:cs="Times New Roman"/>
          <w:b/>
          <w:bCs/>
          <w:i/>
          <w:iCs/>
          <w:color w:val="EE0000"/>
          <w:sz w:val="44"/>
          <w:szCs w:val="44"/>
          <w:lang w:eastAsia="pl-PL"/>
        </w:rPr>
        <w:t>KIELANÓWKA 202</w:t>
      </w:r>
      <w:r w:rsidR="00F340CE" w:rsidRPr="00FF7FBA">
        <w:rPr>
          <w:rFonts w:ascii="Lucida Handwriting" w:eastAsia="Times New Roman" w:hAnsi="Lucida Handwriting" w:cs="Times New Roman"/>
          <w:b/>
          <w:bCs/>
          <w:i/>
          <w:iCs/>
          <w:color w:val="EE0000"/>
          <w:sz w:val="44"/>
          <w:szCs w:val="44"/>
          <w:lang w:eastAsia="pl-PL"/>
        </w:rPr>
        <w:t>5</w:t>
      </w:r>
    </w:p>
    <w:p w14:paraId="2CD3F985" w14:textId="77777777" w:rsidR="00C93828" w:rsidRPr="00C93828" w:rsidRDefault="00C93828" w:rsidP="00C9382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5B183E34" w14:textId="77777777" w:rsidR="00C93828" w:rsidRPr="0063119E" w:rsidRDefault="00C93828" w:rsidP="0063119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Organizator</w:t>
      </w:r>
      <w:r w:rsidRPr="0063119E">
        <w:rPr>
          <w:rFonts w:ascii="Times New Roman" w:hAnsi="Times New Roman" w:cs="Times New Roman"/>
          <w:sz w:val="24"/>
          <w:szCs w:val="24"/>
          <w:lang w:eastAsia="pl-PL"/>
        </w:rPr>
        <w:t xml:space="preserve"> : Zespół Szkół w Kielanówce, Szkolne Koło Caritas</w:t>
      </w:r>
    </w:p>
    <w:p w14:paraId="4C173764" w14:textId="77777777" w:rsidR="00C93828" w:rsidRPr="0063119E" w:rsidRDefault="00C93828" w:rsidP="0063119E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1B4E3C0" w14:textId="77777777" w:rsidR="00C93828" w:rsidRDefault="00C93828" w:rsidP="00B8394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1. Warunki uczestnictwa</w:t>
      </w:r>
      <w:r w:rsidRPr="0063119E">
        <w:rPr>
          <w:rFonts w:ascii="Times New Roman" w:hAnsi="Times New Roman" w:cs="Times New Roman"/>
          <w:sz w:val="24"/>
          <w:szCs w:val="24"/>
          <w:lang w:eastAsia="pl-PL"/>
        </w:rPr>
        <w:t xml:space="preserve"> : </w:t>
      </w:r>
    </w:p>
    <w:p w14:paraId="03921039" w14:textId="77777777" w:rsidR="00B8394B" w:rsidRPr="00B8394B" w:rsidRDefault="00B8394B" w:rsidP="00B8394B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Konkurs jest adresowany dla dzieci przedszkolnych i szkolnych z terenu Gminy Boguchwała,</w:t>
      </w:r>
    </w:p>
    <w:p w14:paraId="15851B86" w14:textId="0D92D97F" w:rsidR="00C93828" w:rsidRPr="0063119E" w:rsidRDefault="00C93828" w:rsidP="00B71503">
      <w:pPr>
        <w:pStyle w:val="Bezodstpw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Należy wykonać prace związane z tematyką świąteczną (ozdoby bożonarodzeniowe, stroiki świąteczne,</w:t>
      </w:r>
      <w:r w:rsidR="00B715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bombki choinkowe</w:t>
      </w: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itp</w:t>
      </w:r>
      <w:proofErr w:type="spellEnd"/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), </w:t>
      </w:r>
    </w:p>
    <w:p w14:paraId="2E7D9BBA" w14:textId="259B9B5D" w:rsidR="00C93828" w:rsidRPr="0063119E" w:rsidRDefault="00B71503" w:rsidP="00B71503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</w:t>
      </w:r>
      <w:r w:rsidR="00C93828"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race wykonane mogą być dowolną techniką z wykorzystaniem rożnych surowców</w:t>
      </w:r>
      <w:r w:rsidR="00B8394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="00C93828" w:rsidRPr="0063119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  </w:t>
      </w:r>
    </w:p>
    <w:p w14:paraId="23CC0351" w14:textId="77777777" w:rsidR="0063119E" w:rsidRDefault="0063119E" w:rsidP="00B71503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sz w:val="24"/>
          <w:szCs w:val="24"/>
          <w:lang w:eastAsia="pl-PL"/>
        </w:rPr>
        <w:t>Udział w konkursie jest dobrowolny i oznacza akceptację niniejszego regulaminu</w:t>
      </w:r>
      <w:r w:rsidR="00B8394B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64A7FE9C" w14:textId="77777777" w:rsidR="00B71503" w:rsidRPr="0063119E" w:rsidRDefault="00B71503" w:rsidP="00B71503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B71503">
        <w:rPr>
          <w:rFonts w:ascii="Times New Roman" w:hAnsi="Times New Roman" w:cs="Times New Roman"/>
          <w:sz w:val="24"/>
          <w:szCs w:val="24"/>
          <w:lang w:eastAsia="pl-PL"/>
        </w:rPr>
        <w:t>Do każdej pracy należy dołączyć metryczkę z imieniem, nazwiskiem i klasą.</w:t>
      </w:r>
    </w:p>
    <w:p w14:paraId="1BDF8BC1" w14:textId="77777777" w:rsidR="00C93828" w:rsidRPr="0063119E" w:rsidRDefault="00C93828" w:rsidP="0063119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A011FDC" w14:textId="77777777" w:rsidR="00C93828" w:rsidRPr="0063119E" w:rsidRDefault="00C93828" w:rsidP="0063119E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2. Cele konkursu</w:t>
      </w:r>
    </w:p>
    <w:p w14:paraId="48303654" w14:textId="77777777" w:rsidR="00C93828" w:rsidRPr="0063119E" w:rsidRDefault="00C93828" w:rsidP="00B71503">
      <w:pPr>
        <w:pStyle w:val="Bezodstpw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rozwijanie wyobraźni oraz pobudzanie aktywności twórczej uczniów,</w:t>
      </w:r>
    </w:p>
    <w:p w14:paraId="7CA11492" w14:textId="77777777" w:rsidR="00C93828" w:rsidRPr="0063119E" w:rsidRDefault="00C93828" w:rsidP="00B71503">
      <w:pPr>
        <w:pStyle w:val="Bezodstpw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rozwijanie wrażliwości estetycznej uczniów,</w:t>
      </w:r>
    </w:p>
    <w:p w14:paraId="4A9F1FFF" w14:textId="77777777" w:rsidR="00C93828" w:rsidRPr="0063119E" w:rsidRDefault="00C93828" w:rsidP="00B71503">
      <w:pPr>
        <w:pStyle w:val="Bezodstpw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inspiracja do poszukiwania nowych form plastycznych,</w:t>
      </w:r>
    </w:p>
    <w:p w14:paraId="559B5652" w14:textId="77777777" w:rsidR="00C93828" w:rsidRPr="0063119E" w:rsidRDefault="00C93828" w:rsidP="00B71503">
      <w:pPr>
        <w:pStyle w:val="Bezodstpw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stworzenie uczniom możliwości prezentacji własnych dokonań twórczych,</w:t>
      </w:r>
    </w:p>
    <w:p w14:paraId="434B7C14" w14:textId="77777777" w:rsidR="00C93828" w:rsidRPr="0063119E" w:rsidRDefault="00C93828" w:rsidP="00B71503">
      <w:pPr>
        <w:pStyle w:val="Bezodstpw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pielęgnowanie tradycji wykonywania ozdób bożonarodzeniowych,</w:t>
      </w:r>
    </w:p>
    <w:p w14:paraId="41E3E182" w14:textId="77777777" w:rsidR="00C93828" w:rsidRPr="0063119E" w:rsidRDefault="00C93828" w:rsidP="00B71503">
      <w:pPr>
        <w:pStyle w:val="Bezodstpw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umożliwienie przedstawienia własnej wizji, nastroju oraz tradycji Świąt Bożego Narodzenia.</w:t>
      </w:r>
    </w:p>
    <w:p w14:paraId="5E4F14B0" w14:textId="77777777" w:rsidR="00B71503" w:rsidRDefault="00B71503" w:rsidP="0063119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D98353" w14:textId="77777777" w:rsidR="00C93828" w:rsidRPr="0063119E" w:rsidRDefault="00C93828" w:rsidP="0063119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Pr="0063119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Kategorie wiekowe</w:t>
      </w:r>
      <w:r w:rsidRPr="0063119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58FC366" w14:textId="77777777" w:rsidR="00C93828" w:rsidRPr="0063119E" w:rsidRDefault="00C93828" w:rsidP="00B71503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przedszkole </w:t>
      </w:r>
    </w:p>
    <w:p w14:paraId="1747D508" w14:textId="77777777" w:rsidR="00C93828" w:rsidRPr="0063119E" w:rsidRDefault="00C93828" w:rsidP="00B71503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klasy I – IV</w:t>
      </w:r>
    </w:p>
    <w:p w14:paraId="39C4577E" w14:textId="77777777" w:rsidR="00C93828" w:rsidRPr="0063119E" w:rsidRDefault="00C93828" w:rsidP="00B71503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klasy V </w:t>
      </w:r>
      <w:r w:rsidR="0063119E"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VIII</w:t>
      </w:r>
    </w:p>
    <w:p w14:paraId="3C5D5078" w14:textId="4019F850" w:rsidR="0063119E" w:rsidRDefault="00332CE6" w:rsidP="00B71503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</w:t>
      </w:r>
      <w:r w:rsidR="0063119E"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edna placówka może przesłać max </w:t>
      </w:r>
      <w:r w:rsidR="00DD6F6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8</w:t>
      </w:r>
      <w:r w:rsidR="0063119E"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prac  w każdej kategorii</w:t>
      </w:r>
      <w:r w:rsidR="00B8394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2E4E14F" w14:textId="5B2760BA" w:rsidR="00381318" w:rsidRPr="0063119E" w:rsidRDefault="00332CE6" w:rsidP="00B71503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</w:t>
      </w:r>
      <w:r w:rsidR="0038131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race należy opisać zgodnie z zamieszczonym </w:t>
      </w:r>
      <w:r w:rsidR="00B8394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kartą zgłoszenia</w:t>
      </w:r>
      <w:r w:rsidR="0038131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1A48C1D" w14:textId="77777777" w:rsidR="00B71503" w:rsidRDefault="00B71503" w:rsidP="0063119E">
      <w:pPr>
        <w:pStyle w:val="Bezodstpw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09FE40B" w14:textId="77777777" w:rsidR="0063119E" w:rsidRPr="0063119E" w:rsidRDefault="0063119E" w:rsidP="0063119E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4. Ocena prac i zasady przyznawania nagród:</w:t>
      </w:r>
    </w:p>
    <w:p w14:paraId="30FC339E" w14:textId="691F53E3" w:rsidR="0063119E" w:rsidRPr="0063119E" w:rsidRDefault="00381318" w:rsidP="00B71503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Posiedzenie jury rozstrzygającego konkurs odbędzie się </w:t>
      </w:r>
      <w:r w:rsidR="00332CE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</w:t>
      </w:r>
      <w:r w:rsidR="00F340C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.12.202</w:t>
      </w:r>
      <w:r w:rsidR="00F340C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14:paraId="56550D86" w14:textId="77777777" w:rsidR="0063119E" w:rsidRPr="0063119E" w:rsidRDefault="00381318" w:rsidP="00B71503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</w:t>
      </w:r>
      <w:r w:rsidR="0063119E"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race oceniane będą zgodnie z następującymi kryteriami:</w:t>
      </w:r>
    </w:p>
    <w:p w14:paraId="17F4BD10" w14:textId="77777777" w:rsidR="0063119E" w:rsidRPr="0063119E" w:rsidRDefault="0063119E" w:rsidP="00B71503">
      <w:pPr>
        <w:pStyle w:val="Bezodstpw"/>
        <w:ind w:firstLine="708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ogólny wyraz artystyczny</w:t>
      </w:r>
    </w:p>
    <w:p w14:paraId="2305D5D9" w14:textId="77777777" w:rsidR="0063119E" w:rsidRPr="0063119E" w:rsidRDefault="0063119E" w:rsidP="00B71503">
      <w:pPr>
        <w:pStyle w:val="Bezodstpw"/>
        <w:ind w:firstLine="708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estetyka wykonania</w:t>
      </w:r>
    </w:p>
    <w:p w14:paraId="31E9A0CD" w14:textId="77777777" w:rsidR="0063119E" w:rsidRPr="0063119E" w:rsidRDefault="0063119E" w:rsidP="00B71503">
      <w:pPr>
        <w:pStyle w:val="Bezodstpw"/>
        <w:ind w:firstLine="708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oryginalność pomysłu oraz użytych materiałów</w:t>
      </w:r>
    </w:p>
    <w:p w14:paraId="6ACAB070" w14:textId="77777777" w:rsidR="0063119E" w:rsidRPr="0063119E" w:rsidRDefault="0063119E" w:rsidP="00B71503">
      <w:pPr>
        <w:pStyle w:val="Bezodstpw"/>
        <w:ind w:firstLine="708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stopień trudności i wybranej techniki plastycznej</w:t>
      </w:r>
    </w:p>
    <w:p w14:paraId="7CDF9BF7" w14:textId="77777777" w:rsidR="00C93828" w:rsidRDefault="0063119E" w:rsidP="00B71503">
      <w:pPr>
        <w:pStyle w:val="Bezodstpw"/>
        <w:ind w:firstLine="708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3119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nawiązanie do tematyki świątecznej</w:t>
      </w:r>
    </w:p>
    <w:p w14:paraId="296F467F" w14:textId="5A804AC6" w:rsidR="00381318" w:rsidRDefault="00381318" w:rsidP="00381318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Wyniki konkursu zostaną opublikowane na stronie internetowej ZS Kielanówka pod adresem: </w:t>
      </w:r>
      <w:hyperlink r:id="rId6" w:history="1">
        <w:r w:rsidR="00F340CE" w:rsidRPr="0087606D">
          <w:rPr>
            <w:rStyle w:val="Hipercze"/>
            <w:rFonts w:ascii="Times New Roman" w:hAnsi="Times New Roman" w:cs="Times New Roman"/>
            <w:b/>
            <w:sz w:val="24"/>
            <w:szCs w:val="24"/>
            <w:lang w:eastAsia="pl-PL"/>
          </w:rPr>
          <w:t>www.zskielanowka.pl</w:t>
        </w:r>
      </w:hyperlink>
    </w:p>
    <w:p w14:paraId="07906BE6" w14:textId="77777777" w:rsidR="00F340CE" w:rsidRDefault="00F340CE" w:rsidP="00F340CE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117FC18" w14:textId="77777777" w:rsidR="00F340CE" w:rsidRDefault="00F340CE" w:rsidP="00F340CE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4EE70E0" w14:textId="77777777" w:rsidR="00F340CE" w:rsidRDefault="00F340CE" w:rsidP="00F340CE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2E5B923" w14:textId="77777777" w:rsidR="00F340CE" w:rsidRDefault="00F340CE" w:rsidP="00F340CE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A0F5189" w14:textId="77777777" w:rsidR="00F340CE" w:rsidRPr="00381318" w:rsidRDefault="00F340CE" w:rsidP="00F340CE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CF0420A" w14:textId="77777777" w:rsidR="00B71503" w:rsidRDefault="00B71503" w:rsidP="00B71503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1822538D" w14:textId="77777777" w:rsidR="00B71503" w:rsidRPr="00381318" w:rsidRDefault="00B71503" w:rsidP="00B715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1318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5.</w:t>
      </w:r>
      <w:r w:rsidRPr="003813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93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</w:t>
      </w:r>
      <w:r w:rsidRPr="00C93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81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miejsce przesłania prac</w:t>
      </w:r>
      <w:r w:rsidR="00381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77EBFA7F" w14:textId="0329D2A0" w:rsidR="00B71503" w:rsidRPr="00381318" w:rsidRDefault="00B71503" w:rsidP="00B71503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do </w:t>
      </w:r>
      <w:r w:rsidR="00332CE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D6F6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8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</w:t>
      </w:r>
      <w:r w:rsidR="00F340C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81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32F5D5C5" w14:textId="77777777" w:rsidR="00B71503" w:rsidRPr="00381318" w:rsidRDefault="00381318" w:rsidP="00B71503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31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dostarczenia prac:</w:t>
      </w:r>
    </w:p>
    <w:p w14:paraId="1C16B552" w14:textId="77777777" w:rsidR="00B71503" w:rsidRPr="00381318" w:rsidRDefault="00381318" w:rsidP="00381318">
      <w:pPr>
        <w:pStyle w:val="Bezodstpw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3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Zespół Szkół w Kielanówce,</w:t>
      </w:r>
    </w:p>
    <w:p w14:paraId="2E36BA98" w14:textId="77777777" w:rsidR="00381318" w:rsidRPr="00381318" w:rsidRDefault="00381318" w:rsidP="00381318">
      <w:pPr>
        <w:pStyle w:val="Bezodstpw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1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Kielanówka 111</w:t>
      </w:r>
    </w:p>
    <w:p w14:paraId="04A12EB7" w14:textId="77777777" w:rsidR="00381318" w:rsidRDefault="00381318" w:rsidP="00381318">
      <w:pPr>
        <w:pStyle w:val="Bezodstpw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318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381318">
        <w:rPr>
          <w:rFonts w:ascii="Times New Roman" w:eastAsia="Times New Roman" w:hAnsi="Times New Roman" w:cs="Times New Roman"/>
          <w:sz w:val="24"/>
          <w:szCs w:val="24"/>
          <w:lang w:eastAsia="pl-PL"/>
        </w:rPr>
        <w:t>. 178592634</w:t>
      </w:r>
    </w:p>
    <w:p w14:paraId="700AE2E3" w14:textId="77777777" w:rsidR="00F340CE" w:rsidRDefault="00F340CE" w:rsidP="00381318">
      <w:pPr>
        <w:pStyle w:val="Bezodstpw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9DF9F" w14:textId="77777777" w:rsidR="0012601C" w:rsidRPr="007C6E5F" w:rsidRDefault="00381318" w:rsidP="007C6E5F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C6E5F">
        <w:rPr>
          <w:rFonts w:ascii="Times New Roman" w:hAnsi="Times New Roman" w:cs="Times New Roman"/>
          <w:b/>
          <w:sz w:val="24"/>
          <w:szCs w:val="24"/>
          <w:lang w:eastAsia="pl-PL"/>
        </w:rPr>
        <w:t>6.</w:t>
      </w:r>
      <w:r w:rsidR="00B8394B" w:rsidRPr="007C6E5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Postanowienia końcowe: </w:t>
      </w:r>
    </w:p>
    <w:p w14:paraId="6254B8FE" w14:textId="77777777" w:rsidR="007C6E5F" w:rsidRDefault="007C6E5F" w:rsidP="007C6E5F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6749C721" w14:textId="77777777" w:rsidR="0012601C" w:rsidRPr="007C6E5F" w:rsidRDefault="00B8394B" w:rsidP="007C6E5F">
      <w:pPr>
        <w:pStyle w:val="Bezodstpw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7C6E5F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>P</w:t>
      </w:r>
      <w:r w:rsidR="0012601C" w:rsidRPr="007C6E5F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race przekazane na rzecz konkursu przechodzą na własność Organizatora i zostaną po rozstrzygnięciu konkursu przekazane na kiermasz bożonarodzeniowy organizowany przez Szkolne </w:t>
      </w:r>
      <w:r w:rsidR="00040F2C" w:rsidRPr="007C6E5F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i Parafialne </w:t>
      </w:r>
      <w:r w:rsidR="0012601C" w:rsidRPr="007C6E5F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>Koło Caritas</w:t>
      </w:r>
      <w:r w:rsidR="00040F2C" w:rsidRPr="007C6E5F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 w Kielanówce.</w:t>
      </w:r>
    </w:p>
    <w:p w14:paraId="14693B8C" w14:textId="2EAD6DBB" w:rsidR="00F340CE" w:rsidRDefault="00771E93" w:rsidP="00B8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576644" w14:textId="77777777" w:rsidR="00F340CE" w:rsidRDefault="00F340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217C61" w14:textId="77777777" w:rsidR="00B8394B" w:rsidRDefault="00B8394B" w:rsidP="00B839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E1552" w14:textId="77777777" w:rsidR="00B8394B" w:rsidRDefault="00B8394B" w:rsidP="00B839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4ABC1" w14:textId="77777777" w:rsidR="00381318" w:rsidRPr="00B8394B" w:rsidRDefault="00381318" w:rsidP="00B8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94B">
        <w:rPr>
          <w:rFonts w:ascii="Times New Roman" w:hAnsi="Times New Roman" w:cs="Times New Roman"/>
          <w:b/>
          <w:sz w:val="24"/>
          <w:szCs w:val="24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8394B" w:rsidRPr="00B8394B" w14:paraId="7E9B751D" w14:textId="77777777" w:rsidTr="00B8394B">
        <w:tc>
          <w:tcPr>
            <w:tcW w:w="3256" w:type="dxa"/>
          </w:tcPr>
          <w:p w14:paraId="66DDD118" w14:textId="77777777" w:rsidR="00B8394B" w:rsidRDefault="00B8394B" w:rsidP="00B8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4B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  <w:p w14:paraId="66AB7895" w14:textId="77777777" w:rsidR="00B8394B" w:rsidRPr="00B8394B" w:rsidRDefault="00B8394B" w:rsidP="00B8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8394B">
              <w:rPr>
                <w:rFonts w:ascii="Times New Roman" w:hAnsi="Times New Roman" w:cs="Times New Roman"/>
                <w:sz w:val="24"/>
                <w:szCs w:val="24"/>
              </w:rPr>
              <w:t xml:space="preserve"> ADRES SZKOŁY</w:t>
            </w:r>
          </w:p>
          <w:p w14:paraId="5B3DD76D" w14:textId="77777777" w:rsidR="00B8394B" w:rsidRPr="00B8394B" w:rsidRDefault="00B8394B" w:rsidP="00B83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6E7E4EA1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94B" w:rsidRPr="00B8394B" w14:paraId="3A4ECBE6" w14:textId="77777777" w:rsidTr="00B8394B">
        <w:tc>
          <w:tcPr>
            <w:tcW w:w="3256" w:type="dxa"/>
          </w:tcPr>
          <w:p w14:paraId="2CE8D8D7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4B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  <w:p w14:paraId="7BD37AF5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7B20F473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94B" w:rsidRPr="00B8394B" w14:paraId="549744C0" w14:textId="77777777" w:rsidTr="00B8394B">
        <w:tc>
          <w:tcPr>
            <w:tcW w:w="3256" w:type="dxa"/>
          </w:tcPr>
          <w:p w14:paraId="7BF11496" w14:textId="77777777" w:rsid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KLASA/ </w:t>
            </w:r>
          </w:p>
          <w:p w14:paraId="6AAFBD1E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UCZESTNIKA</w:t>
            </w:r>
          </w:p>
          <w:p w14:paraId="72F72733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0EA7C0AC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94B" w:rsidRPr="00B8394B" w14:paraId="0C55BFAC" w14:textId="77777777" w:rsidTr="00B8394B">
        <w:tc>
          <w:tcPr>
            <w:tcW w:w="3256" w:type="dxa"/>
          </w:tcPr>
          <w:p w14:paraId="4A35516A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4B">
              <w:rPr>
                <w:rFonts w:ascii="Times New Roman" w:hAnsi="Times New Roman" w:cs="Times New Roman"/>
                <w:sz w:val="24"/>
                <w:szCs w:val="24"/>
              </w:rPr>
              <w:t>IMIĘ I NAZWISKO OPIEKUNA</w:t>
            </w:r>
          </w:p>
          <w:p w14:paraId="7A813D46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4B18AA9A" w14:textId="77777777" w:rsidR="00B8394B" w:rsidRPr="00B8394B" w:rsidRDefault="00B8394B" w:rsidP="0038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6E846" w14:textId="77777777" w:rsidR="00381318" w:rsidRPr="00B8394B" w:rsidRDefault="00381318" w:rsidP="00381318">
      <w:pPr>
        <w:rPr>
          <w:rFonts w:ascii="Times New Roman" w:hAnsi="Times New Roman" w:cs="Times New Roman"/>
          <w:sz w:val="24"/>
          <w:szCs w:val="24"/>
        </w:rPr>
      </w:pPr>
    </w:p>
    <w:p w14:paraId="2E29A783" w14:textId="77777777" w:rsidR="00381318" w:rsidRDefault="00381318" w:rsidP="00381318"/>
    <w:p w14:paraId="0F0C1D84" w14:textId="1588D440" w:rsidR="00381318" w:rsidRPr="00F340CE" w:rsidRDefault="00381318" w:rsidP="00F340CE">
      <w:pPr>
        <w:pStyle w:val="Bezodstpw"/>
        <w:rPr>
          <w:rFonts w:ascii="Times New Roman" w:hAnsi="Times New Roman" w:cs="Times New Roman"/>
          <w:i/>
          <w:sz w:val="24"/>
          <w:szCs w:val="24"/>
          <w:lang w:eastAsia="pl-PL"/>
        </w:rPr>
      </w:pPr>
      <w:r>
        <w:tab/>
      </w:r>
      <w:r w:rsidR="00DD6F61" w:rsidRPr="007C6E5F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>Prace przekazane na rzecz konkursu przechodzą na własność Organizatora i zostaną po rozstrzygnięciu konkursu przekazane na kiermasz bożonarodzeniowy organizowany przez Szkolne i Parafialne Koło Caritas w Kielanówce.</w:t>
      </w:r>
    </w:p>
    <w:p w14:paraId="5ED50B05" w14:textId="77777777" w:rsidR="00D215E9" w:rsidRDefault="00D215E9"/>
    <w:sectPr w:rsidR="00D215E9" w:rsidSect="00B8394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4C87"/>
    <w:multiLevelType w:val="hybridMultilevel"/>
    <w:tmpl w:val="37B0A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255E"/>
    <w:multiLevelType w:val="multilevel"/>
    <w:tmpl w:val="86F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02DE3"/>
    <w:multiLevelType w:val="hybridMultilevel"/>
    <w:tmpl w:val="99BC4E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B26D1"/>
    <w:multiLevelType w:val="hybridMultilevel"/>
    <w:tmpl w:val="AD843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266AF"/>
    <w:multiLevelType w:val="hybridMultilevel"/>
    <w:tmpl w:val="5D5C1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47362"/>
    <w:multiLevelType w:val="hybridMultilevel"/>
    <w:tmpl w:val="6E7C2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060AC"/>
    <w:multiLevelType w:val="hybridMultilevel"/>
    <w:tmpl w:val="E440E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91DA4"/>
    <w:multiLevelType w:val="hybridMultilevel"/>
    <w:tmpl w:val="BF8AB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378F2"/>
    <w:multiLevelType w:val="multilevel"/>
    <w:tmpl w:val="505C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47A3B"/>
    <w:multiLevelType w:val="hybridMultilevel"/>
    <w:tmpl w:val="F97EE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C4B09"/>
    <w:multiLevelType w:val="multilevel"/>
    <w:tmpl w:val="DCFE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84A7B"/>
    <w:multiLevelType w:val="multilevel"/>
    <w:tmpl w:val="132C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46835"/>
    <w:multiLevelType w:val="hybridMultilevel"/>
    <w:tmpl w:val="F0743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7623">
    <w:abstractNumId w:val="11"/>
  </w:num>
  <w:num w:numId="2" w16cid:durableId="234584933">
    <w:abstractNumId w:val="10"/>
  </w:num>
  <w:num w:numId="3" w16cid:durableId="1292130448">
    <w:abstractNumId w:val="8"/>
  </w:num>
  <w:num w:numId="4" w16cid:durableId="46414223">
    <w:abstractNumId w:val="1"/>
  </w:num>
  <w:num w:numId="5" w16cid:durableId="1193227238">
    <w:abstractNumId w:val="2"/>
  </w:num>
  <w:num w:numId="6" w16cid:durableId="697393841">
    <w:abstractNumId w:val="12"/>
  </w:num>
  <w:num w:numId="7" w16cid:durableId="1034884097">
    <w:abstractNumId w:val="5"/>
  </w:num>
  <w:num w:numId="8" w16cid:durableId="482506870">
    <w:abstractNumId w:val="6"/>
  </w:num>
  <w:num w:numId="9" w16cid:durableId="2035156676">
    <w:abstractNumId w:val="9"/>
  </w:num>
  <w:num w:numId="10" w16cid:durableId="342443074">
    <w:abstractNumId w:val="4"/>
  </w:num>
  <w:num w:numId="11" w16cid:durableId="1566140688">
    <w:abstractNumId w:val="7"/>
  </w:num>
  <w:num w:numId="12" w16cid:durableId="1589071137">
    <w:abstractNumId w:val="3"/>
  </w:num>
  <w:num w:numId="13" w16cid:durableId="211809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1C"/>
    <w:rsid w:val="00040F2C"/>
    <w:rsid w:val="0012601C"/>
    <w:rsid w:val="002C3178"/>
    <w:rsid w:val="00332CE6"/>
    <w:rsid w:val="00381318"/>
    <w:rsid w:val="0063119E"/>
    <w:rsid w:val="006A2307"/>
    <w:rsid w:val="00771E93"/>
    <w:rsid w:val="007B24CC"/>
    <w:rsid w:val="007C6E5F"/>
    <w:rsid w:val="008B6C3C"/>
    <w:rsid w:val="00B71503"/>
    <w:rsid w:val="00B8394B"/>
    <w:rsid w:val="00BA3A91"/>
    <w:rsid w:val="00BC71C7"/>
    <w:rsid w:val="00C93828"/>
    <w:rsid w:val="00D215E9"/>
    <w:rsid w:val="00DD6F61"/>
    <w:rsid w:val="00F340CE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A39E"/>
  <w15:chartTrackingRefBased/>
  <w15:docId w15:val="{2BDE113A-D0BF-45BF-9B52-3830299D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828"/>
    <w:pPr>
      <w:ind w:left="720"/>
      <w:contextualSpacing/>
    </w:pPr>
  </w:style>
  <w:style w:type="paragraph" w:styleId="Bezodstpw">
    <w:name w:val="No Spacing"/>
    <w:uiPriority w:val="1"/>
    <w:qFormat/>
    <w:rsid w:val="0063119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8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9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340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298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8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kielanow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1956-170A-48E0-A88D-8B6306EE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LENOVO</cp:lastModifiedBy>
  <cp:revision>6</cp:revision>
  <cp:lastPrinted>2024-11-26T06:07:00Z</cp:lastPrinted>
  <dcterms:created xsi:type="dcterms:W3CDTF">2022-11-27T14:19:00Z</dcterms:created>
  <dcterms:modified xsi:type="dcterms:W3CDTF">2025-11-18T05:34:00Z</dcterms:modified>
</cp:coreProperties>
</file>